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Інтеркультурність</w:t>
      </w:r>
      <w:proofErr w:type="spellEnd"/>
      <w:r>
        <w:rPr>
          <w:rFonts w:ascii="Times New Roman" w:hAnsi="Times New Roman" w:cs="Times New Roman"/>
          <w:b/>
          <w:sz w:val="28"/>
          <w:szCs w:val="28"/>
        </w:rPr>
        <w:t xml:space="preserve"> як джерело накопичення соціокультурного капіталу міста</w:t>
      </w:r>
    </w:p>
    <w:p w:rsidR="004C5D94" w:rsidRDefault="004C5D94" w:rsidP="00D31748">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 приклада Мелітополь)</w:t>
      </w: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767B15" w:rsidP="00D31748">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Мелітополь, 2017 р.</w:t>
      </w:r>
      <w:bookmarkStart w:id="0" w:name="_GoBack"/>
      <w:bookmarkEnd w:id="0"/>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4C5D94" w:rsidRDefault="004C5D94" w:rsidP="00D31748">
      <w:pPr>
        <w:widowControl w:val="0"/>
        <w:spacing w:after="0" w:line="360" w:lineRule="auto"/>
        <w:ind w:firstLine="709"/>
        <w:jc w:val="center"/>
        <w:rPr>
          <w:rFonts w:ascii="Times New Roman" w:hAnsi="Times New Roman" w:cs="Times New Roman"/>
          <w:b/>
          <w:sz w:val="28"/>
          <w:szCs w:val="28"/>
        </w:rPr>
      </w:pPr>
    </w:p>
    <w:p w:rsidR="00393F11" w:rsidRDefault="00393F11" w:rsidP="00D31748">
      <w:pPr>
        <w:widowControl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Вступ</w:t>
      </w:r>
    </w:p>
    <w:p w:rsidR="00393F11" w:rsidRDefault="00393F11" w:rsidP="00393F11">
      <w:pPr>
        <w:widowControl w:val="0"/>
        <w:spacing w:after="0" w:line="360" w:lineRule="auto"/>
        <w:ind w:firstLine="709"/>
        <w:jc w:val="both"/>
        <w:rPr>
          <w:rFonts w:ascii="Times New Roman" w:hAnsi="Times New Roman" w:cs="Times New Roman"/>
          <w:b/>
          <w:sz w:val="28"/>
          <w:szCs w:val="28"/>
        </w:rPr>
      </w:pPr>
    </w:p>
    <w:p w:rsidR="00393F11" w:rsidRPr="000C38DE" w:rsidRDefault="00393F11" w:rsidP="00393F11">
      <w:pPr>
        <w:widowControl w:val="0"/>
        <w:spacing w:after="0" w:line="360" w:lineRule="auto"/>
        <w:ind w:firstLine="709"/>
        <w:jc w:val="both"/>
        <w:rPr>
          <w:rFonts w:ascii="Times New Roman" w:hAnsi="Times New Roman" w:cs="Times New Roman"/>
          <w:sz w:val="28"/>
          <w:szCs w:val="28"/>
        </w:rPr>
      </w:pPr>
      <w:r w:rsidRPr="00E85740">
        <w:rPr>
          <w:rFonts w:ascii="Times New Roman" w:hAnsi="Times New Roman" w:cs="Times New Roman"/>
          <w:b/>
          <w:sz w:val="28"/>
          <w:szCs w:val="28"/>
        </w:rPr>
        <w:t>Актуальність.</w:t>
      </w:r>
      <w:r>
        <w:rPr>
          <w:rFonts w:ascii="Times New Roman" w:hAnsi="Times New Roman" w:cs="Times New Roman"/>
          <w:sz w:val="28"/>
          <w:szCs w:val="28"/>
        </w:rPr>
        <w:t xml:space="preserve"> </w:t>
      </w:r>
      <w:r w:rsidRPr="000C38DE">
        <w:rPr>
          <w:rFonts w:ascii="Times New Roman" w:hAnsi="Times New Roman" w:cs="Times New Roman"/>
          <w:sz w:val="28"/>
          <w:szCs w:val="28"/>
        </w:rPr>
        <w:t>Сучасне українське суспільство знаходиться в умовах системних змін, які охоплюють не лише політичну та економічну системи, але й таку просторово-територіальну складову як місто. Сучасні міста формують базис економічної і політичної могутності країни, а також виробляють у собі матеріальні, духовні та інформаційні ресурси, які забезпечують суспільні потреби. Трансформаційні імпульси реалізуються в містах і конвертуються в нові форми життєдіяльності міської спільноти. Такі форми потребують ретельного вивчення для вироблення ефективної політики не лише на рівні міського самоврядування, але й державно</w:t>
      </w:r>
      <w:proofErr w:type="spellStart"/>
      <w:r>
        <w:rPr>
          <w:rFonts w:ascii="Times New Roman" w:hAnsi="Times New Roman" w:cs="Times New Roman"/>
          <w:sz w:val="28"/>
          <w:szCs w:val="28"/>
          <w:lang w:val="ru-RU"/>
        </w:rPr>
        <w:t>го</w:t>
      </w:r>
      <w:proofErr w:type="spellEnd"/>
      <w:r w:rsidRPr="000C38DE">
        <w:rPr>
          <w:rFonts w:ascii="Times New Roman" w:hAnsi="Times New Roman" w:cs="Times New Roman"/>
          <w:sz w:val="28"/>
          <w:szCs w:val="28"/>
        </w:rPr>
        <w:t xml:space="preserve">. </w:t>
      </w:r>
    </w:p>
    <w:p w:rsidR="00393F11" w:rsidRPr="000C38DE" w:rsidRDefault="00393F11" w:rsidP="00393F11">
      <w:pPr>
        <w:widowControl w:val="0"/>
        <w:autoSpaceDE w:val="0"/>
        <w:autoSpaceDN w:val="0"/>
        <w:adjustRightInd w:val="0"/>
        <w:spacing w:after="0" w:line="360" w:lineRule="auto"/>
        <w:ind w:firstLine="709"/>
        <w:jc w:val="both"/>
        <w:rPr>
          <w:rFonts w:ascii="Times New Roman" w:hAnsi="Times New Roman" w:cs="Times New Roman"/>
          <w:color w:val="FF0000"/>
          <w:sz w:val="28"/>
          <w:szCs w:val="28"/>
        </w:rPr>
      </w:pPr>
      <w:r w:rsidRPr="000C38DE">
        <w:rPr>
          <w:rFonts w:ascii="Times New Roman" w:hAnsi="Times New Roman" w:cs="Times New Roman"/>
          <w:sz w:val="28"/>
          <w:szCs w:val="28"/>
        </w:rPr>
        <w:t xml:space="preserve">В той же час </w:t>
      </w:r>
      <w:proofErr w:type="spellStart"/>
      <w:r w:rsidRPr="000C38DE">
        <w:rPr>
          <w:rFonts w:ascii="Times New Roman" w:hAnsi="Times New Roman" w:cs="Times New Roman"/>
          <w:sz w:val="28"/>
          <w:szCs w:val="28"/>
        </w:rPr>
        <w:t>глобалізаційні</w:t>
      </w:r>
      <w:proofErr w:type="spellEnd"/>
      <w:r w:rsidRPr="000C38DE">
        <w:rPr>
          <w:rFonts w:ascii="Times New Roman" w:hAnsi="Times New Roman" w:cs="Times New Roman"/>
          <w:sz w:val="28"/>
          <w:szCs w:val="28"/>
        </w:rPr>
        <w:t xml:space="preserve"> процеси диктують особливий вплив соціокультурних факторів на базові сфери життєдіяльності міста. Мова йде про </w:t>
      </w:r>
      <w:proofErr w:type="spellStart"/>
      <w:r w:rsidRPr="000C38DE">
        <w:rPr>
          <w:rFonts w:ascii="Times New Roman" w:hAnsi="Times New Roman" w:cs="Times New Roman"/>
          <w:color w:val="000000"/>
          <w:sz w:val="28"/>
          <w:szCs w:val="28"/>
        </w:rPr>
        <w:t>інтеркультурність</w:t>
      </w:r>
      <w:proofErr w:type="spellEnd"/>
      <w:r w:rsidRPr="000C38DE">
        <w:rPr>
          <w:rFonts w:ascii="Times New Roman" w:hAnsi="Times New Roman" w:cs="Times New Roman"/>
          <w:color w:val="000000"/>
          <w:sz w:val="28"/>
          <w:szCs w:val="28"/>
        </w:rPr>
        <w:t xml:space="preserve"> як міський феномен, який </w:t>
      </w:r>
      <w:r w:rsidRPr="000C38DE">
        <w:rPr>
          <w:rFonts w:ascii="Times New Roman" w:hAnsi="Times New Roman" w:cs="Times New Roman"/>
          <w:sz w:val="28"/>
          <w:szCs w:val="28"/>
        </w:rPr>
        <w:t xml:space="preserve">набув популярності у 80-х роках ХХ століття </w:t>
      </w:r>
      <w:r>
        <w:rPr>
          <w:rFonts w:ascii="Times New Roman" w:hAnsi="Times New Roman" w:cs="Times New Roman"/>
          <w:sz w:val="28"/>
          <w:szCs w:val="28"/>
        </w:rPr>
        <w:t>в країнах</w:t>
      </w:r>
      <w:r w:rsidRPr="000C38DE">
        <w:rPr>
          <w:rFonts w:ascii="Times New Roman" w:hAnsi="Times New Roman" w:cs="Times New Roman"/>
          <w:sz w:val="28"/>
          <w:szCs w:val="28"/>
        </w:rPr>
        <w:t xml:space="preserve"> Західн</w:t>
      </w:r>
      <w:r>
        <w:rPr>
          <w:rFonts w:ascii="Times New Roman" w:hAnsi="Times New Roman" w:cs="Times New Roman"/>
          <w:sz w:val="28"/>
          <w:szCs w:val="28"/>
        </w:rPr>
        <w:t>ої</w:t>
      </w:r>
      <w:r w:rsidRPr="000C38DE">
        <w:rPr>
          <w:rFonts w:ascii="Times New Roman" w:hAnsi="Times New Roman" w:cs="Times New Roman"/>
          <w:sz w:val="28"/>
          <w:szCs w:val="28"/>
        </w:rPr>
        <w:t xml:space="preserve"> Європ</w:t>
      </w:r>
      <w:r>
        <w:rPr>
          <w:rFonts w:ascii="Times New Roman" w:hAnsi="Times New Roman" w:cs="Times New Roman"/>
          <w:sz w:val="28"/>
          <w:szCs w:val="28"/>
        </w:rPr>
        <w:t>и</w:t>
      </w:r>
      <w:r w:rsidRPr="000C38DE">
        <w:rPr>
          <w:rFonts w:ascii="Times New Roman" w:hAnsi="Times New Roman" w:cs="Times New Roman"/>
          <w:sz w:val="28"/>
          <w:szCs w:val="28"/>
        </w:rPr>
        <w:t xml:space="preserve">. </w:t>
      </w:r>
      <w:proofErr w:type="spellStart"/>
      <w:r w:rsidRPr="000C38DE">
        <w:rPr>
          <w:rFonts w:ascii="Times New Roman" w:hAnsi="Times New Roman" w:cs="Times New Roman"/>
          <w:sz w:val="28"/>
          <w:szCs w:val="28"/>
        </w:rPr>
        <w:t>Інтеркультуралізм</w:t>
      </w:r>
      <w:proofErr w:type="spellEnd"/>
      <w:r w:rsidRPr="000C38DE">
        <w:rPr>
          <w:rFonts w:ascii="Times New Roman" w:hAnsi="Times New Roman" w:cs="Times New Roman"/>
          <w:sz w:val="28"/>
          <w:szCs w:val="28"/>
        </w:rPr>
        <w:t xml:space="preserve"> передбачає активний й позитивний діалог різних культур як на рівні </w:t>
      </w:r>
      <w:proofErr w:type="spellStart"/>
      <w:r w:rsidRPr="000C38DE">
        <w:rPr>
          <w:rFonts w:ascii="Times New Roman" w:hAnsi="Times New Roman" w:cs="Times New Roman"/>
          <w:sz w:val="28"/>
          <w:szCs w:val="28"/>
        </w:rPr>
        <w:t>мікротериторій</w:t>
      </w:r>
      <w:proofErr w:type="spellEnd"/>
      <w:r w:rsidRPr="000C38DE">
        <w:rPr>
          <w:rFonts w:ascii="Times New Roman" w:hAnsi="Times New Roman" w:cs="Times New Roman"/>
          <w:sz w:val="28"/>
          <w:szCs w:val="28"/>
        </w:rPr>
        <w:t xml:space="preserve">, так і суспільства в цілому, на їхньому взаєморозумінні та взаємозбагаченні. </w:t>
      </w:r>
    </w:p>
    <w:p w:rsidR="00393F11" w:rsidRPr="000C38DE" w:rsidRDefault="00393F11" w:rsidP="00393F11">
      <w:pPr>
        <w:widowControl w:val="0"/>
        <w:spacing w:after="0" w:line="360" w:lineRule="auto"/>
        <w:ind w:firstLine="709"/>
        <w:jc w:val="both"/>
        <w:rPr>
          <w:rFonts w:ascii="Times New Roman" w:hAnsi="Times New Roman" w:cs="Times New Roman"/>
          <w:color w:val="000000"/>
          <w:sz w:val="28"/>
          <w:szCs w:val="28"/>
        </w:rPr>
      </w:pPr>
      <w:r w:rsidRPr="000C38DE">
        <w:rPr>
          <w:rFonts w:ascii="Times New Roman" w:hAnsi="Times New Roman" w:cs="Times New Roman"/>
          <w:sz w:val="28"/>
          <w:szCs w:val="28"/>
        </w:rPr>
        <w:t xml:space="preserve">Саме </w:t>
      </w:r>
      <w:proofErr w:type="spellStart"/>
      <w:r w:rsidRPr="000C38DE">
        <w:rPr>
          <w:rFonts w:ascii="Times New Roman" w:hAnsi="Times New Roman" w:cs="Times New Roman"/>
          <w:color w:val="000000"/>
          <w:sz w:val="28"/>
          <w:szCs w:val="28"/>
        </w:rPr>
        <w:t>інтеркультурний</w:t>
      </w:r>
      <w:proofErr w:type="spellEnd"/>
      <w:r w:rsidRPr="000C38DE">
        <w:rPr>
          <w:rFonts w:ascii="Times New Roman" w:hAnsi="Times New Roman" w:cs="Times New Roman"/>
          <w:color w:val="000000"/>
          <w:sz w:val="28"/>
          <w:szCs w:val="28"/>
        </w:rPr>
        <w:t xml:space="preserve"> підхід може забезпечити мирне співіснування представників різних культур в умовах України як</w:t>
      </w:r>
      <w:r w:rsidRPr="000C38DE">
        <w:rPr>
          <w:rFonts w:cs="SchoolBookC"/>
          <w:color w:val="000000"/>
          <w:sz w:val="28"/>
          <w:szCs w:val="28"/>
        </w:rPr>
        <w:t xml:space="preserve"> </w:t>
      </w:r>
      <w:r w:rsidRPr="000C38DE">
        <w:rPr>
          <w:rFonts w:ascii="Times New Roman" w:hAnsi="Times New Roman" w:cs="Times New Roman"/>
          <w:sz w:val="28"/>
          <w:szCs w:val="28"/>
        </w:rPr>
        <w:t xml:space="preserve">нетипової </w:t>
      </w:r>
      <w:proofErr w:type="spellStart"/>
      <w:r w:rsidRPr="000C38DE">
        <w:rPr>
          <w:rFonts w:ascii="Times New Roman" w:hAnsi="Times New Roman" w:cs="Times New Roman"/>
          <w:sz w:val="28"/>
          <w:szCs w:val="28"/>
        </w:rPr>
        <w:t>поліетнічної</w:t>
      </w:r>
      <w:proofErr w:type="spellEnd"/>
      <w:r w:rsidRPr="000C38DE">
        <w:rPr>
          <w:rFonts w:ascii="Times New Roman" w:hAnsi="Times New Roman" w:cs="Times New Roman"/>
          <w:sz w:val="28"/>
          <w:szCs w:val="28"/>
        </w:rPr>
        <w:t xml:space="preserve"> держави,  регіони і міста якої мають різний історичний досвід, культурний та економічний розвиток. Одним із таких міст є Мелітополь, в якому більш ніж 230 років гармонійно співіснують понад 90 етнічних та національні спільнот, функціону</w:t>
      </w:r>
      <w:r>
        <w:rPr>
          <w:rFonts w:ascii="Times New Roman" w:hAnsi="Times New Roman" w:cs="Times New Roman"/>
          <w:sz w:val="28"/>
          <w:szCs w:val="28"/>
        </w:rPr>
        <w:t>ють</w:t>
      </w:r>
      <w:r w:rsidRPr="000C38DE">
        <w:rPr>
          <w:rFonts w:ascii="Times New Roman" w:hAnsi="Times New Roman" w:cs="Times New Roman"/>
          <w:sz w:val="28"/>
          <w:szCs w:val="28"/>
        </w:rPr>
        <w:t xml:space="preserve"> 31 національно-культурне товариство. Місто з 2008 року є активним учасником Програми Ради Європи «</w:t>
      </w:r>
      <w:proofErr w:type="spellStart"/>
      <w:r w:rsidRPr="000C38DE">
        <w:rPr>
          <w:rFonts w:ascii="Times New Roman" w:hAnsi="Times New Roman" w:cs="Times New Roman"/>
          <w:sz w:val="28"/>
          <w:szCs w:val="28"/>
        </w:rPr>
        <w:t>Інтеркультурні</w:t>
      </w:r>
      <w:proofErr w:type="spellEnd"/>
      <w:r w:rsidRPr="000C38DE">
        <w:rPr>
          <w:rFonts w:ascii="Times New Roman" w:hAnsi="Times New Roman" w:cs="Times New Roman"/>
          <w:sz w:val="28"/>
          <w:szCs w:val="28"/>
        </w:rPr>
        <w:t xml:space="preserve"> міста»</w:t>
      </w:r>
      <w:r>
        <w:rPr>
          <w:rFonts w:ascii="Times New Roman" w:hAnsi="Times New Roman" w:cs="Times New Roman"/>
          <w:sz w:val="28"/>
          <w:szCs w:val="28"/>
          <w:lang w:val="ru-RU"/>
        </w:rPr>
        <w:t xml:space="preserve"> [</w:t>
      </w:r>
      <w:r w:rsidRPr="009741BC">
        <w:rPr>
          <w:rFonts w:ascii="Times New Roman" w:hAnsi="Times New Roman" w:cs="Times New Roman"/>
          <w:sz w:val="28"/>
          <w:szCs w:val="28"/>
          <w:lang w:val="ru-RU"/>
        </w:rPr>
        <w:t>9</w:t>
      </w:r>
      <w:r>
        <w:rPr>
          <w:rFonts w:ascii="Times New Roman" w:hAnsi="Times New Roman" w:cs="Times New Roman"/>
          <w:sz w:val="28"/>
          <w:szCs w:val="28"/>
          <w:lang w:val="ru-RU"/>
        </w:rPr>
        <w:t>]</w:t>
      </w:r>
      <w:r w:rsidRPr="000C38DE">
        <w:rPr>
          <w:rFonts w:ascii="Times New Roman" w:hAnsi="Times New Roman" w:cs="Times New Roman"/>
          <w:sz w:val="28"/>
          <w:szCs w:val="28"/>
        </w:rPr>
        <w:t xml:space="preserve">. </w:t>
      </w:r>
    </w:p>
    <w:p w:rsidR="00393F11" w:rsidRPr="000C38DE" w:rsidRDefault="00393F11" w:rsidP="00393F11">
      <w:pPr>
        <w:widowControl w:val="0"/>
        <w:spacing w:after="0" w:line="360" w:lineRule="auto"/>
        <w:ind w:firstLine="709"/>
        <w:jc w:val="both"/>
        <w:rPr>
          <w:rFonts w:ascii="Times New Roman CYR" w:hAnsi="Times New Roman CYR"/>
          <w:sz w:val="28"/>
          <w:szCs w:val="28"/>
        </w:rPr>
      </w:pPr>
      <w:r w:rsidRPr="000C38DE">
        <w:rPr>
          <w:rFonts w:ascii="Times New Roman" w:eastAsia="Times New Roman" w:hAnsi="Times New Roman"/>
          <w:color w:val="000000"/>
          <w:sz w:val="28"/>
          <w:szCs w:val="28"/>
          <w:lang w:eastAsia="ru-RU"/>
        </w:rPr>
        <w:t xml:space="preserve">Водночас, тривалий вплив радянсько-російської ідеології призвів до того, </w:t>
      </w:r>
      <w:r w:rsidRPr="000C38DE">
        <w:rPr>
          <w:rFonts w:ascii="Times New Roman" w:eastAsia="Times New Roman" w:hAnsi="Times New Roman"/>
          <w:color w:val="000000"/>
          <w:sz w:val="28"/>
          <w:szCs w:val="28"/>
          <w:lang w:eastAsia="ru-RU"/>
        </w:rPr>
        <w:lastRenderedPageBreak/>
        <w:t xml:space="preserve">що </w:t>
      </w:r>
      <w:r w:rsidRPr="000C38DE">
        <w:rPr>
          <w:rFonts w:ascii="Times New Roman" w:eastAsia="Times New Roman" w:hAnsi="Times New Roman" w:cs="Times New Roman"/>
          <w:color w:val="000000"/>
          <w:sz w:val="28"/>
          <w:szCs w:val="28"/>
          <w:lang w:eastAsia="ru-RU"/>
        </w:rPr>
        <w:t xml:space="preserve">менталітет </w:t>
      </w:r>
      <w:r w:rsidRPr="000C38DE">
        <w:rPr>
          <w:rFonts w:ascii="Times New Roman" w:eastAsia="Times New Roman" w:hAnsi="Times New Roman"/>
          <w:color w:val="000000"/>
          <w:sz w:val="28"/>
          <w:szCs w:val="28"/>
          <w:lang w:eastAsia="ru-RU"/>
        </w:rPr>
        <w:t xml:space="preserve">містян сформувався на космополітичній основі при </w:t>
      </w:r>
      <w:r w:rsidRPr="000C38DE">
        <w:rPr>
          <w:rFonts w:ascii="Times New Roman" w:eastAsia="Times New Roman" w:hAnsi="Times New Roman" w:cs="Times New Roman"/>
          <w:color w:val="000000"/>
          <w:sz w:val="28"/>
          <w:szCs w:val="28"/>
          <w:lang w:eastAsia="ru-RU"/>
        </w:rPr>
        <w:t xml:space="preserve">відповідній </w:t>
      </w:r>
      <w:r w:rsidRPr="000C38DE">
        <w:rPr>
          <w:rFonts w:ascii="Times New Roman" w:eastAsia="Calibri" w:hAnsi="Times New Roman" w:cs="Times New Roman"/>
          <w:sz w:val="28"/>
          <w:szCs w:val="28"/>
        </w:rPr>
        <w:t>деградації соціокультурних практик</w:t>
      </w:r>
      <w:r w:rsidRPr="000C38DE">
        <w:rPr>
          <w:rFonts w:ascii="Times New Roman" w:hAnsi="Times New Roman"/>
          <w:sz w:val="28"/>
          <w:szCs w:val="28"/>
        </w:rPr>
        <w:t xml:space="preserve">. І вже </w:t>
      </w:r>
      <w:r w:rsidRPr="000C38DE">
        <w:rPr>
          <w:rFonts w:ascii="Times New Roman" w:eastAsia="Calibri" w:hAnsi="Times New Roman" w:cs="Times New Roman"/>
          <w:sz w:val="28"/>
          <w:szCs w:val="28"/>
        </w:rPr>
        <w:t xml:space="preserve">за часи незалежності </w:t>
      </w:r>
      <w:r w:rsidRPr="000C38DE">
        <w:rPr>
          <w:rFonts w:ascii="Times New Roman" w:hAnsi="Times New Roman"/>
          <w:sz w:val="28"/>
          <w:szCs w:val="28"/>
        </w:rPr>
        <w:t xml:space="preserve">мешканці міста </w:t>
      </w:r>
      <w:r w:rsidRPr="000C38DE">
        <w:rPr>
          <w:rFonts w:ascii="Times New Roman" w:eastAsia="Calibri" w:hAnsi="Times New Roman" w:cs="Times New Roman"/>
          <w:sz w:val="28"/>
          <w:szCs w:val="28"/>
        </w:rPr>
        <w:t xml:space="preserve">постали не як </w:t>
      </w:r>
      <w:r w:rsidRPr="000C38DE">
        <w:rPr>
          <w:rFonts w:ascii="Times New Roman" w:hAnsi="Times New Roman"/>
          <w:sz w:val="28"/>
          <w:szCs w:val="28"/>
        </w:rPr>
        <w:t xml:space="preserve">об’єднана спільними інтересами </w:t>
      </w:r>
      <w:r w:rsidRPr="000C38DE">
        <w:rPr>
          <w:rFonts w:ascii="Times New Roman" w:eastAsia="Calibri" w:hAnsi="Times New Roman" w:cs="Times New Roman"/>
          <w:sz w:val="28"/>
          <w:szCs w:val="28"/>
        </w:rPr>
        <w:t xml:space="preserve">спільнота, а </w:t>
      </w:r>
      <w:r w:rsidRPr="000C38DE">
        <w:rPr>
          <w:rFonts w:ascii="Times New Roman" w:hAnsi="Times New Roman"/>
          <w:sz w:val="28"/>
          <w:szCs w:val="28"/>
        </w:rPr>
        <w:t xml:space="preserve">соціально та політично </w:t>
      </w:r>
      <w:r w:rsidRPr="000C38DE">
        <w:rPr>
          <w:rFonts w:ascii="Times New Roman" w:eastAsia="Calibri" w:hAnsi="Times New Roman" w:cs="Times New Roman"/>
          <w:sz w:val="28"/>
          <w:szCs w:val="28"/>
        </w:rPr>
        <w:t xml:space="preserve">розрізнена громада, досить аморфна, слабо інтегрована і без чіткої суб’єктності. </w:t>
      </w:r>
      <w:r w:rsidRPr="000C38DE">
        <w:rPr>
          <w:rFonts w:ascii="Times New Roman" w:hAnsi="Times New Roman"/>
          <w:sz w:val="28"/>
          <w:szCs w:val="28"/>
        </w:rPr>
        <w:t xml:space="preserve">Саме тому </w:t>
      </w:r>
      <w:proofErr w:type="spellStart"/>
      <w:r w:rsidRPr="000C38DE">
        <w:rPr>
          <w:rFonts w:ascii="Times New Roman" w:hAnsi="Times New Roman"/>
          <w:sz w:val="28"/>
          <w:szCs w:val="28"/>
        </w:rPr>
        <w:t>інтеркультурність</w:t>
      </w:r>
      <w:proofErr w:type="spellEnd"/>
      <w:r w:rsidRPr="000C38DE">
        <w:rPr>
          <w:rFonts w:ascii="Times New Roman" w:hAnsi="Times New Roman"/>
          <w:sz w:val="28"/>
          <w:szCs w:val="28"/>
        </w:rPr>
        <w:t xml:space="preserve"> може розглядатися як ресурс накопичення соціокультурного капіталу міста</w:t>
      </w:r>
      <w:r w:rsidRPr="000C38DE">
        <w:rPr>
          <w:rFonts w:ascii="Times New Roman" w:eastAsia="Calibri" w:hAnsi="Times New Roman" w:cs="Times New Roman"/>
          <w:sz w:val="28"/>
          <w:szCs w:val="28"/>
        </w:rPr>
        <w:t>, як</w:t>
      </w:r>
      <w:r w:rsidRPr="000C38DE">
        <w:rPr>
          <w:rFonts w:ascii="Times New Roman" w:hAnsi="Times New Roman"/>
          <w:sz w:val="28"/>
          <w:szCs w:val="28"/>
        </w:rPr>
        <w:t xml:space="preserve">ий консолідує містян на рівні муніципальної території і прискорить процес набуття ними </w:t>
      </w:r>
      <w:r w:rsidRPr="000C38DE">
        <w:rPr>
          <w:rFonts w:ascii="Times New Roman" w:eastAsia="Calibri" w:hAnsi="Times New Roman" w:cs="Times New Roman"/>
          <w:sz w:val="28"/>
          <w:szCs w:val="28"/>
        </w:rPr>
        <w:t xml:space="preserve">ідентичності. </w:t>
      </w:r>
      <w:r w:rsidRPr="000C38DE">
        <w:rPr>
          <w:rFonts w:ascii="Times New Roman CYR" w:hAnsi="Times New Roman CYR"/>
          <w:sz w:val="28"/>
          <w:szCs w:val="28"/>
        </w:rPr>
        <w:t xml:space="preserve">До того ж, не дивлячись на достатньо вагомий перелік досліджень, які застосовують теорії «соціального капіталу» для пояснення змін в українському суспільстві, існує </w:t>
      </w:r>
      <w:r>
        <w:rPr>
          <w:rFonts w:ascii="Times New Roman CYR" w:hAnsi="Times New Roman CYR"/>
          <w:sz w:val="28"/>
          <w:szCs w:val="28"/>
        </w:rPr>
        <w:t>суттєва</w:t>
      </w:r>
      <w:r w:rsidRPr="000C38DE">
        <w:rPr>
          <w:rFonts w:ascii="Times New Roman CYR" w:hAnsi="Times New Roman CYR"/>
          <w:sz w:val="28"/>
          <w:szCs w:val="28"/>
        </w:rPr>
        <w:t xml:space="preserve"> прогалина вивчення соціокультурного капіталу на рівні соціально-територіальних спільнот, зокрема міста. </w:t>
      </w:r>
    </w:p>
    <w:p w:rsidR="00393F11" w:rsidRPr="00B30A71" w:rsidRDefault="00393F11" w:rsidP="00393F11">
      <w:pPr>
        <w:widowControl w:val="0"/>
        <w:spacing w:after="0" w:line="360" w:lineRule="auto"/>
        <w:ind w:firstLine="709"/>
        <w:jc w:val="both"/>
        <w:rPr>
          <w:rFonts w:ascii="Times New Roman" w:hAnsi="Times New Roman" w:cs="Times New Roman"/>
          <w:sz w:val="28"/>
        </w:rPr>
      </w:pPr>
      <w:r w:rsidRPr="000C38DE">
        <w:rPr>
          <w:rFonts w:ascii="Times New Roman" w:hAnsi="Times New Roman" w:cs="Times New Roman"/>
          <w:b/>
          <w:color w:val="000000"/>
          <w:sz w:val="28"/>
          <w:szCs w:val="28"/>
        </w:rPr>
        <w:t xml:space="preserve">Аналіз досліджень </w:t>
      </w:r>
      <w:r>
        <w:rPr>
          <w:rFonts w:ascii="Times New Roman" w:hAnsi="Times New Roman" w:cs="Times New Roman"/>
          <w:b/>
          <w:color w:val="000000"/>
          <w:sz w:val="28"/>
          <w:szCs w:val="28"/>
        </w:rPr>
        <w:t xml:space="preserve">з </w:t>
      </w:r>
      <w:r w:rsidRPr="005842EE">
        <w:rPr>
          <w:rFonts w:ascii="Times New Roman" w:hAnsi="Times New Roman" w:cs="Times New Roman"/>
          <w:b/>
          <w:color w:val="000000"/>
          <w:sz w:val="28"/>
          <w:szCs w:val="28"/>
        </w:rPr>
        <w:t>цієї</w:t>
      </w:r>
      <w:r w:rsidRPr="000C38DE">
        <w:rPr>
          <w:rFonts w:ascii="Times New Roman" w:hAnsi="Times New Roman" w:cs="Times New Roman"/>
          <w:b/>
          <w:color w:val="000000"/>
          <w:sz w:val="28"/>
          <w:szCs w:val="28"/>
        </w:rPr>
        <w:t xml:space="preserve"> проблеми.</w:t>
      </w:r>
      <w:r w:rsidRPr="000C38DE">
        <w:rPr>
          <w:rFonts w:ascii="Times New Roman" w:hAnsi="Times New Roman" w:cs="Times New Roman"/>
          <w:color w:val="000000"/>
          <w:sz w:val="28"/>
          <w:szCs w:val="28"/>
        </w:rPr>
        <w:t xml:space="preserve"> </w:t>
      </w:r>
      <w:r>
        <w:rPr>
          <w:rFonts w:ascii="Times New Roman" w:hAnsi="Times New Roman" w:cs="Times New Roman"/>
          <w:sz w:val="28"/>
        </w:rPr>
        <w:t xml:space="preserve">На сучасному етапі проблематику </w:t>
      </w:r>
      <w:proofErr w:type="spellStart"/>
      <w:r>
        <w:rPr>
          <w:rFonts w:ascii="Times New Roman" w:hAnsi="Times New Roman" w:cs="Times New Roman"/>
          <w:sz w:val="28"/>
        </w:rPr>
        <w:t>інтеркультурного</w:t>
      </w:r>
      <w:proofErr w:type="spellEnd"/>
      <w:r>
        <w:rPr>
          <w:rFonts w:ascii="Times New Roman" w:hAnsi="Times New Roman" w:cs="Times New Roman"/>
          <w:sz w:val="28"/>
        </w:rPr>
        <w:t xml:space="preserve"> міста вивчають такі західноєвропейські дослідники та експерти як </w:t>
      </w:r>
      <w:proofErr w:type="spellStart"/>
      <w:r>
        <w:rPr>
          <w:rFonts w:ascii="Times New Roman" w:hAnsi="Times New Roman" w:cs="Times New Roman"/>
          <w:sz w:val="28"/>
        </w:rPr>
        <w:t>П. Бонніель</w:t>
      </w:r>
      <w:proofErr w:type="spellEnd"/>
      <w:r>
        <w:rPr>
          <w:rFonts w:ascii="Times New Roman" w:hAnsi="Times New Roman" w:cs="Times New Roman"/>
          <w:sz w:val="28"/>
        </w:rPr>
        <w:t xml:space="preserve">, </w:t>
      </w:r>
      <w:proofErr w:type="spellStart"/>
      <w:r>
        <w:rPr>
          <w:rFonts w:ascii="Times New Roman" w:hAnsi="Times New Roman" w:cs="Times New Roman"/>
          <w:sz w:val="28"/>
        </w:rPr>
        <w:t>Р. Віл</w:t>
      </w:r>
      <w:r w:rsidRPr="00B30A71">
        <w:rPr>
          <w:rFonts w:ascii="Times New Roman" w:hAnsi="Times New Roman" w:cs="Times New Roman"/>
          <w:sz w:val="28"/>
        </w:rPr>
        <w:t>сон</w:t>
      </w:r>
      <w:proofErr w:type="spellEnd"/>
      <w:r w:rsidRPr="00B30A71">
        <w:rPr>
          <w:rFonts w:ascii="Times New Roman" w:hAnsi="Times New Roman" w:cs="Times New Roman"/>
          <w:sz w:val="28"/>
        </w:rPr>
        <w:t xml:space="preserve">, </w:t>
      </w:r>
      <w:proofErr w:type="spellStart"/>
      <w:r w:rsidRPr="00B30A71">
        <w:rPr>
          <w:rFonts w:ascii="Times New Roman" w:hAnsi="Times New Roman" w:cs="Times New Roman"/>
          <w:sz w:val="28"/>
        </w:rPr>
        <w:t>Ф. Вуд</w:t>
      </w:r>
      <w:proofErr w:type="spellEnd"/>
      <w:r w:rsidRPr="00B30A71">
        <w:rPr>
          <w:rFonts w:ascii="Times New Roman" w:hAnsi="Times New Roman" w:cs="Times New Roman"/>
          <w:sz w:val="28"/>
        </w:rPr>
        <w:t xml:space="preserve">, </w:t>
      </w:r>
      <w:proofErr w:type="spellStart"/>
      <w:r w:rsidRPr="00B30A71">
        <w:rPr>
          <w:rFonts w:ascii="Times New Roman" w:hAnsi="Times New Roman" w:cs="Times New Roman"/>
          <w:sz w:val="28"/>
        </w:rPr>
        <w:t>А. Манс</w:t>
      </w:r>
      <w:proofErr w:type="spellEnd"/>
      <w:r w:rsidRPr="00B30A71">
        <w:rPr>
          <w:rFonts w:ascii="Times New Roman" w:hAnsi="Times New Roman" w:cs="Times New Roman"/>
          <w:sz w:val="28"/>
        </w:rPr>
        <w:t xml:space="preserve">, </w:t>
      </w:r>
      <w:proofErr w:type="spellStart"/>
      <w:r w:rsidRPr="00B30A71">
        <w:rPr>
          <w:rFonts w:ascii="Times New Roman" w:hAnsi="Times New Roman" w:cs="Times New Roman"/>
          <w:sz w:val="28"/>
        </w:rPr>
        <w:t>Є. Надью</w:t>
      </w:r>
      <w:proofErr w:type="spellEnd"/>
      <w:r w:rsidRPr="00B30A71">
        <w:rPr>
          <w:rFonts w:ascii="Times New Roman" w:hAnsi="Times New Roman" w:cs="Times New Roman"/>
          <w:sz w:val="28"/>
        </w:rPr>
        <w:t xml:space="preserve">, </w:t>
      </w:r>
      <w:proofErr w:type="spellStart"/>
      <w:r w:rsidRPr="00B30A71">
        <w:rPr>
          <w:rFonts w:ascii="Times New Roman" w:hAnsi="Times New Roman" w:cs="Times New Roman"/>
          <w:sz w:val="28"/>
        </w:rPr>
        <w:t>Д. де</w:t>
      </w:r>
      <w:proofErr w:type="spellEnd"/>
      <w:r w:rsidRPr="00B30A71">
        <w:rPr>
          <w:rFonts w:ascii="Times New Roman" w:hAnsi="Times New Roman" w:cs="Times New Roman"/>
          <w:sz w:val="28"/>
        </w:rPr>
        <w:t xml:space="preserve"> </w:t>
      </w:r>
      <w:proofErr w:type="spellStart"/>
      <w:r w:rsidRPr="00B30A71">
        <w:rPr>
          <w:rFonts w:ascii="Times New Roman" w:hAnsi="Times New Roman" w:cs="Times New Roman"/>
          <w:sz w:val="28"/>
        </w:rPr>
        <w:t>Торресак</w:t>
      </w:r>
      <w:proofErr w:type="spellEnd"/>
      <w:r w:rsidRPr="00B30A71">
        <w:rPr>
          <w:rFonts w:ascii="Times New Roman" w:hAnsi="Times New Roman" w:cs="Times New Roman"/>
          <w:sz w:val="28"/>
        </w:rPr>
        <w:t xml:space="preserve">, </w:t>
      </w:r>
      <w:proofErr w:type="spellStart"/>
      <w:r w:rsidRPr="00B30A71">
        <w:rPr>
          <w:rFonts w:ascii="Times New Roman" w:hAnsi="Times New Roman" w:cs="Times New Roman"/>
          <w:sz w:val="28"/>
        </w:rPr>
        <w:t>Д. Пінеллі</w:t>
      </w:r>
      <w:proofErr w:type="spellEnd"/>
      <w:r w:rsidRPr="00B30A71">
        <w:rPr>
          <w:rFonts w:ascii="Times New Roman" w:hAnsi="Times New Roman" w:cs="Times New Roman"/>
          <w:sz w:val="28"/>
        </w:rPr>
        <w:t xml:space="preserve">, </w:t>
      </w:r>
      <w:proofErr w:type="spellStart"/>
      <w:r w:rsidRPr="00B30A71">
        <w:rPr>
          <w:rFonts w:ascii="Times New Roman" w:hAnsi="Times New Roman" w:cs="Times New Roman"/>
          <w:sz w:val="28"/>
        </w:rPr>
        <w:t>К. Фредетт</w:t>
      </w:r>
      <w:proofErr w:type="spellEnd"/>
      <w:r w:rsidRPr="00B30A71">
        <w:rPr>
          <w:rFonts w:ascii="Times New Roman" w:hAnsi="Times New Roman" w:cs="Times New Roman"/>
          <w:sz w:val="28"/>
        </w:rPr>
        <w:t xml:space="preserve">, </w:t>
      </w:r>
      <w:proofErr w:type="spellStart"/>
      <w:r>
        <w:rPr>
          <w:rFonts w:ascii="Times New Roman" w:hAnsi="Times New Roman" w:cs="Times New Roman"/>
          <w:sz w:val="28"/>
        </w:rPr>
        <w:t>К. Хованова-Рубикондо</w:t>
      </w:r>
      <w:proofErr w:type="spellEnd"/>
      <w:r>
        <w:rPr>
          <w:rFonts w:ascii="Times New Roman" w:hAnsi="Times New Roman" w:cs="Times New Roman"/>
          <w:sz w:val="28"/>
        </w:rPr>
        <w:t xml:space="preserve">, </w:t>
      </w:r>
      <w:proofErr w:type="spellStart"/>
      <w:r>
        <w:rPr>
          <w:rFonts w:ascii="Times New Roman" w:hAnsi="Times New Roman" w:cs="Times New Roman"/>
          <w:sz w:val="28"/>
        </w:rPr>
        <w:t>Д. Шанто</w:t>
      </w:r>
      <w:proofErr w:type="spellEnd"/>
      <w:r>
        <w:rPr>
          <w:rFonts w:ascii="Times New Roman" w:hAnsi="Times New Roman" w:cs="Times New Roman"/>
          <w:sz w:val="28"/>
        </w:rPr>
        <w:t>, які обґрунтували основ</w:t>
      </w:r>
      <w:r w:rsidRPr="00934995">
        <w:rPr>
          <w:rFonts w:ascii="Times New Roman" w:hAnsi="Times New Roman" w:cs="Times New Roman"/>
          <w:sz w:val="28"/>
        </w:rPr>
        <w:t>ні принципи програми «</w:t>
      </w:r>
      <w:proofErr w:type="spellStart"/>
      <w:r w:rsidRPr="00934995">
        <w:rPr>
          <w:rFonts w:ascii="Times New Roman" w:hAnsi="Times New Roman" w:cs="Times New Roman"/>
          <w:sz w:val="28"/>
        </w:rPr>
        <w:t>Інтеркультурні</w:t>
      </w:r>
      <w:proofErr w:type="spellEnd"/>
      <w:r w:rsidRPr="00934995">
        <w:rPr>
          <w:rFonts w:ascii="Times New Roman" w:hAnsi="Times New Roman" w:cs="Times New Roman"/>
          <w:sz w:val="28"/>
        </w:rPr>
        <w:t xml:space="preserve"> міста»</w:t>
      </w:r>
      <w:r>
        <w:rPr>
          <w:rFonts w:ascii="Times New Roman" w:hAnsi="Times New Roman" w:cs="Times New Roman"/>
          <w:sz w:val="28"/>
        </w:rPr>
        <w:t>, що</w:t>
      </w:r>
      <w:r w:rsidRPr="00934995">
        <w:rPr>
          <w:rFonts w:ascii="Times New Roman" w:hAnsi="Times New Roman" w:cs="Times New Roman"/>
          <w:sz w:val="28"/>
        </w:rPr>
        <w:t xml:space="preserve"> відображен</w:t>
      </w:r>
      <w:r>
        <w:rPr>
          <w:rFonts w:ascii="Times New Roman" w:hAnsi="Times New Roman" w:cs="Times New Roman"/>
          <w:sz w:val="28"/>
        </w:rPr>
        <w:t>о</w:t>
      </w:r>
      <w:r w:rsidRPr="00934995">
        <w:rPr>
          <w:rFonts w:ascii="Times New Roman" w:hAnsi="Times New Roman" w:cs="Times New Roman"/>
          <w:sz w:val="28"/>
        </w:rPr>
        <w:t xml:space="preserve"> в Білій книзі Ради Європи </w:t>
      </w:r>
      <w:r>
        <w:rPr>
          <w:rFonts w:ascii="Times New Roman" w:hAnsi="Times New Roman" w:cs="Times New Roman"/>
          <w:sz w:val="28"/>
        </w:rPr>
        <w:t xml:space="preserve">з </w:t>
      </w:r>
      <w:proofErr w:type="spellStart"/>
      <w:r w:rsidRPr="00934995">
        <w:rPr>
          <w:rFonts w:ascii="Times New Roman" w:hAnsi="Times New Roman" w:cs="Times New Roman"/>
          <w:sz w:val="28"/>
        </w:rPr>
        <w:t>інтеркультурного</w:t>
      </w:r>
      <w:proofErr w:type="spellEnd"/>
      <w:r w:rsidRPr="00934995">
        <w:rPr>
          <w:rFonts w:ascii="Times New Roman" w:hAnsi="Times New Roman" w:cs="Times New Roman"/>
          <w:sz w:val="28"/>
        </w:rPr>
        <w:t xml:space="preserve"> діалогу «</w:t>
      </w:r>
      <w:r>
        <w:rPr>
          <w:rFonts w:ascii="Times New Roman" w:hAnsi="Times New Roman" w:cs="Times New Roman"/>
          <w:sz w:val="28"/>
        </w:rPr>
        <w:t>Жити разом, як рівні в гіднос</w:t>
      </w:r>
      <w:r w:rsidRPr="00934995">
        <w:rPr>
          <w:rFonts w:ascii="Times New Roman" w:hAnsi="Times New Roman" w:cs="Times New Roman"/>
          <w:sz w:val="28"/>
        </w:rPr>
        <w:t>ті» (</w:t>
      </w:r>
      <w:proofErr w:type="spellStart"/>
      <w:r w:rsidRPr="00934995">
        <w:rPr>
          <w:rFonts w:ascii="Times New Roman" w:hAnsi="Times New Roman" w:cs="Times New Roman"/>
          <w:sz w:val="28"/>
        </w:rPr>
        <w:t>White</w:t>
      </w:r>
      <w:proofErr w:type="spellEnd"/>
      <w:r>
        <w:rPr>
          <w:rFonts w:ascii="Times New Roman" w:hAnsi="Times New Roman" w:cs="Times New Roman"/>
          <w:sz w:val="28"/>
        </w:rPr>
        <w:t xml:space="preserve"> </w:t>
      </w:r>
      <w:proofErr w:type="spellStart"/>
      <w:r w:rsidRPr="00934995">
        <w:rPr>
          <w:rFonts w:ascii="Times New Roman" w:hAnsi="Times New Roman" w:cs="Times New Roman"/>
          <w:sz w:val="28"/>
        </w:rPr>
        <w:t>Paper</w:t>
      </w:r>
      <w:proofErr w:type="spellEnd"/>
      <w:r>
        <w:rPr>
          <w:rFonts w:ascii="Times New Roman" w:hAnsi="Times New Roman" w:cs="Times New Roman"/>
          <w:sz w:val="28"/>
        </w:rPr>
        <w:t xml:space="preserve"> </w:t>
      </w:r>
      <w:proofErr w:type="spellStart"/>
      <w:r w:rsidRPr="00934995">
        <w:rPr>
          <w:rFonts w:ascii="Times New Roman" w:hAnsi="Times New Roman" w:cs="Times New Roman"/>
          <w:sz w:val="28"/>
        </w:rPr>
        <w:t>on</w:t>
      </w:r>
      <w:proofErr w:type="spellEnd"/>
      <w:r>
        <w:rPr>
          <w:rFonts w:ascii="Times New Roman" w:hAnsi="Times New Roman" w:cs="Times New Roman"/>
          <w:sz w:val="28"/>
        </w:rPr>
        <w:t xml:space="preserve"> </w:t>
      </w:r>
      <w:proofErr w:type="spellStart"/>
      <w:r w:rsidRPr="00934995">
        <w:rPr>
          <w:rFonts w:ascii="Times New Roman" w:hAnsi="Times New Roman" w:cs="Times New Roman"/>
          <w:sz w:val="28"/>
        </w:rPr>
        <w:t>Intercultural</w:t>
      </w:r>
      <w:proofErr w:type="spellEnd"/>
      <w:r>
        <w:rPr>
          <w:rFonts w:ascii="Times New Roman" w:hAnsi="Times New Roman" w:cs="Times New Roman"/>
          <w:sz w:val="28"/>
        </w:rPr>
        <w:t xml:space="preserve"> </w:t>
      </w:r>
      <w:proofErr w:type="spellStart"/>
      <w:r w:rsidRPr="00934995">
        <w:rPr>
          <w:rFonts w:ascii="Times New Roman" w:hAnsi="Times New Roman" w:cs="Times New Roman"/>
          <w:sz w:val="28"/>
        </w:rPr>
        <w:t>Dialogue</w:t>
      </w:r>
      <w:proofErr w:type="spellEnd"/>
      <w:r w:rsidRPr="00934995">
        <w:rPr>
          <w:rFonts w:ascii="Times New Roman" w:hAnsi="Times New Roman" w:cs="Times New Roman"/>
          <w:sz w:val="28"/>
        </w:rPr>
        <w:t xml:space="preserve"> “</w:t>
      </w:r>
      <w:proofErr w:type="spellStart"/>
      <w:r w:rsidRPr="00934995">
        <w:rPr>
          <w:rFonts w:ascii="Times New Roman" w:hAnsi="Times New Roman" w:cs="Times New Roman"/>
          <w:sz w:val="28"/>
        </w:rPr>
        <w:t>Living</w:t>
      </w:r>
      <w:proofErr w:type="spellEnd"/>
      <w:r>
        <w:rPr>
          <w:rFonts w:ascii="Times New Roman" w:hAnsi="Times New Roman" w:cs="Times New Roman"/>
          <w:sz w:val="28"/>
        </w:rPr>
        <w:t xml:space="preserve"> </w:t>
      </w:r>
      <w:proofErr w:type="spellStart"/>
      <w:r w:rsidRPr="00934995">
        <w:rPr>
          <w:rFonts w:ascii="Times New Roman" w:hAnsi="Times New Roman" w:cs="Times New Roman"/>
          <w:sz w:val="28"/>
        </w:rPr>
        <w:t>Together</w:t>
      </w:r>
      <w:proofErr w:type="spellEnd"/>
      <w:r>
        <w:rPr>
          <w:rFonts w:ascii="Times New Roman" w:hAnsi="Times New Roman" w:cs="Times New Roman"/>
          <w:sz w:val="28"/>
        </w:rPr>
        <w:t xml:space="preserve"> </w:t>
      </w:r>
      <w:proofErr w:type="spellStart"/>
      <w:r w:rsidRPr="00934995">
        <w:rPr>
          <w:rFonts w:ascii="Times New Roman" w:hAnsi="Times New Roman" w:cs="Times New Roman"/>
          <w:sz w:val="28"/>
        </w:rPr>
        <w:t>as</w:t>
      </w:r>
      <w:proofErr w:type="spellEnd"/>
      <w:r>
        <w:rPr>
          <w:rFonts w:ascii="Times New Roman" w:hAnsi="Times New Roman" w:cs="Times New Roman"/>
          <w:sz w:val="28"/>
        </w:rPr>
        <w:t xml:space="preserve"> </w:t>
      </w:r>
      <w:proofErr w:type="spellStart"/>
      <w:r w:rsidRPr="00934995">
        <w:rPr>
          <w:rFonts w:ascii="Times New Roman" w:hAnsi="Times New Roman" w:cs="Times New Roman"/>
          <w:sz w:val="28"/>
        </w:rPr>
        <w:t>Equalsin</w:t>
      </w:r>
      <w:proofErr w:type="spellEnd"/>
      <w:r>
        <w:rPr>
          <w:rFonts w:ascii="Times New Roman" w:hAnsi="Times New Roman" w:cs="Times New Roman"/>
          <w:sz w:val="28"/>
        </w:rPr>
        <w:t xml:space="preserve"> </w:t>
      </w:r>
      <w:proofErr w:type="spellStart"/>
      <w:r w:rsidRPr="00934995">
        <w:rPr>
          <w:rFonts w:ascii="Times New Roman" w:hAnsi="Times New Roman" w:cs="Times New Roman"/>
          <w:sz w:val="28"/>
        </w:rPr>
        <w:t>Dignity</w:t>
      </w:r>
      <w:proofErr w:type="spellEnd"/>
      <w:r w:rsidRPr="00934995">
        <w:rPr>
          <w:rFonts w:ascii="Times New Roman" w:hAnsi="Times New Roman" w:cs="Times New Roman"/>
          <w:sz w:val="28"/>
        </w:rPr>
        <w:t>”)</w:t>
      </w:r>
      <w:r>
        <w:rPr>
          <w:rFonts w:ascii="Times New Roman" w:hAnsi="Times New Roman" w:cs="Times New Roman"/>
          <w:sz w:val="28"/>
        </w:rPr>
        <w:t xml:space="preserve">. Серед українських вчених, які досліджують </w:t>
      </w:r>
      <w:proofErr w:type="spellStart"/>
      <w:r>
        <w:rPr>
          <w:rFonts w:ascii="Times New Roman" w:hAnsi="Times New Roman" w:cs="Times New Roman"/>
          <w:sz w:val="28"/>
        </w:rPr>
        <w:t>інтеркультурність</w:t>
      </w:r>
      <w:proofErr w:type="spellEnd"/>
      <w:r>
        <w:rPr>
          <w:rFonts w:ascii="Times New Roman" w:hAnsi="Times New Roman" w:cs="Times New Roman"/>
          <w:sz w:val="28"/>
        </w:rPr>
        <w:t xml:space="preserve"> як соціокультурний феномен міста можна виділити праці </w:t>
      </w:r>
      <w:proofErr w:type="spellStart"/>
      <w:r w:rsidRPr="00B30A71">
        <w:rPr>
          <w:rFonts w:ascii="Times New Roman" w:hAnsi="Times New Roman" w:cs="Times New Roman"/>
          <w:sz w:val="28"/>
        </w:rPr>
        <w:t>Л. Афанасьєвої</w:t>
      </w:r>
      <w:proofErr w:type="spellEnd"/>
      <w:r w:rsidRPr="00B30A71">
        <w:rPr>
          <w:rFonts w:ascii="Times New Roman" w:hAnsi="Times New Roman" w:cs="Times New Roman"/>
          <w:sz w:val="28"/>
        </w:rPr>
        <w:t xml:space="preserve">, </w:t>
      </w:r>
      <w:proofErr w:type="spellStart"/>
      <w:r w:rsidRPr="00B30A71">
        <w:rPr>
          <w:rFonts w:ascii="Times New Roman" w:hAnsi="Times New Roman" w:cs="Times New Roman"/>
          <w:sz w:val="28"/>
        </w:rPr>
        <w:t>О. Балакірєвої</w:t>
      </w:r>
      <w:proofErr w:type="spellEnd"/>
      <w:r w:rsidRPr="00B30A71">
        <w:rPr>
          <w:rFonts w:ascii="Times New Roman" w:hAnsi="Times New Roman" w:cs="Times New Roman"/>
          <w:sz w:val="28"/>
        </w:rPr>
        <w:t xml:space="preserve">, </w:t>
      </w:r>
      <w:proofErr w:type="spellStart"/>
      <w:r w:rsidRPr="00B30A71">
        <w:rPr>
          <w:rFonts w:ascii="Times New Roman" w:hAnsi="Times New Roman" w:cs="Times New Roman"/>
          <w:sz w:val="28"/>
        </w:rPr>
        <w:t>В. Беха</w:t>
      </w:r>
      <w:proofErr w:type="spellEnd"/>
      <w:r w:rsidRPr="00B30A71">
        <w:rPr>
          <w:rFonts w:ascii="Times New Roman" w:hAnsi="Times New Roman" w:cs="Times New Roman"/>
          <w:sz w:val="28"/>
        </w:rPr>
        <w:t xml:space="preserve">, </w:t>
      </w:r>
      <w:proofErr w:type="spellStart"/>
      <w:r w:rsidRPr="00B30A71">
        <w:rPr>
          <w:rFonts w:ascii="Times New Roman" w:hAnsi="Times New Roman" w:cs="Times New Roman"/>
          <w:sz w:val="28"/>
        </w:rPr>
        <w:t>Є. Головахи</w:t>
      </w:r>
      <w:proofErr w:type="spellEnd"/>
      <w:r w:rsidRPr="00B30A71">
        <w:rPr>
          <w:rFonts w:ascii="Times New Roman" w:hAnsi="Times New Roman" w:cs="Times New Roman"/>
          <w:sz w:val="28"/>
        </w:rPr>
        <w:t xml:space="preserve">, </w:t>
      </w:r>
      <w:proofErr w:type="spellStart"/>
      <w:r w:rsidRPr="00B30A71">
        <w:rPr>
          <w:rFonts w:ascii="Times New Roman" w:hAnsi="Times New Roman" w:cs="Times New Roman"/>
          <w:sz w:val="28"/>
        </w:rPr>
        <w:t>Л. Дробижевої</w:t>
      </w:r>
      <w:proofErr w:type="spellEnd"/>
      <w:r w:rsidRPr="00B30A71">
        <w:rPr>
          <w:rFonts w:ascii="Times New Roman" w:hAnsi="Times New Roman" w:cs="Times New Roman"/>
          <w:sz w:val="28"/>
        </w:rPr>
        <w:t xml:space="preserve">, </w:t>
      </w:r>
      <w:proofErr w:type="spellStart"/>
      <w:r w:rsidRPr="00B30A71">
        <w:rPr>
          <w:rFonts w:ascii="Times New Roman" w:hAnsi="Times New Roman" w:cs="Times New Roman"/>
          <w:sz w:val="28"/>
        </w:rPr>
        <w:t>В. Євтуха</w:t>
      </w:r>
      <w:proofErr w:type="spellEnd"/>
      <w:r w:rsidRPr="00B30A71">
        <w:rPr>
          <w:rFonts w:ascii="Times New Roman" w:hAnsi="Times New Roman" w:cs="Times New Roman"/>
          <w:sz w:val="28"/>
        </w:rPr>
        <w:t xml:space="preserve">, </w:t>
      </w:r>
      <w:proofErr w:type="spellStart"/>
      <w:r w:rsidRPr="00B30A71">
        <w:rPr>
          <w:rFonts w:ascii="Times New Roman" w:hAnsi="Times New Roman" w:cs="Times New Roman"/>
          <w:sz w:val="28"/>
        </w:rPr>
        <w:t>І. Кононова</w:t>
      </w:r>
      <w:proofErr w:type="spellEnd"/>
      <w:r w:rsidRPr="00B30A71">
        <w:rPr>
          <w:rFonts w:ascii="Times New Roman" w:hAnsi="Times New Roman" w:cs="Times New Roman"/>
          <w:sz w:val="28"/>
        </w:rPr>
        <w:t xml:space="preserve">, </w:t>
      </w:r>
      <w:proofErr w:type="spellStart"/>
      <w:r w:rsidRPr="00B30A71">
        <w:rPr>
          <w:rFonts w:ascii="Times New Roman" w:hAnsi="Times New Roman" w:cs="Times New Roman"/>
          <w:sz w:val="28"/>
        </w:rPr>
        <w:t>Н. Паніної</w:t>
      </w:r>
      <w:proofErr w:type="spellEnd"/>
      <w:r w:rsidRPr="00B30A71">
        <w:rPr>
          <w:rFonts w:ascii="Times New Roman" w:hAnsi="Times New Roman" w:cs="Times New Roman"/>
          <w:sz w:val="28"/>
        </w:rPr>
        <w:t xml:space="preserve">, </w:t>
      </w:r>
      <w:proofErr w:type="spellStart"/>
      <w:r w:rsidRPr="00B30A71">
        <w:rPr>
          <w:rFonts w:ascii="Times New Roman" w:hAnsi="Times New Roman" w:cs="Times New Roman"/>
          <w:sz w:val="28"/>
        </w:rPr>
        <w:t>Б. Слющинского</w:t>
      </w:r>
      <w:proofErr w:type="spellEnd"/>
      <w:r w:rsidRPr="00B30A71">
        <w:rPr>
          <w:rFonts w:ascii="Times New Roman" w:hAnsi="Times New Roman" w:cs="Times New Roman"/>
          <w:sz w:val="28"/>
        </w:rPr>
        <w:t xml:space="preserve">, </w:t>
      </w:r>
      <w:proofErr w:type="spellStart"/>
      <w:r>
        <w:rPr>
          <w:rFonts w:ascii="Times New Roman" w:hAnsi="Times New Roman" w:cs="Times New Roman"/>
          <w:sz w:val="28"/>
        </w:rPr>
        <w:t>Г. Фесен</w:t>
      </w:r>
      <w:r w:rsidRPr="00B30A71">
        <w:rPr>
          <w:rFonts w:ascii="Times New Roman" w:hAnsi="Times New Roman" w:cs="Times New Roman"/>
          <w:sz w:val="28"/>
        </w:rPr>
        <w:t>ко</w:t>
      </w:r>
      <w:proofErr w:type="spellEnd"/>
      <w:r w:rsidRPr="00B30A71">
        <w:rPr>
          <w:rFonts w:ascii="Times New Roman" w:hAnsi="Times New Roman" w:cs="Times New Roman"/>
          <w:sz w:val="28"/>
        </w:rPr>
        <w:t xml:space="preserve">, </w:t>
      </w:r>
      <w:proofErr w:type="spellStart"/>
      <w:r w:rsidRPr="00B30A71">
        <w:rPr>
          <w:rFonts w:ascii="Times New Roman" w:hAnsi="Times New Roman" w:cs="Times New Roman"/>
          <w:sz w:val="28"/>
        </w:rPr>
        <w:t>М. Шульги</w:t>
      </w:r>
      <w:proofErr w:type="spellEnd"/>
      <w:r>
        <w:rPr>
          <w:rFonts w:ascii="Times New Roman" w:hAnsi="Times New Roman" w:cs="Times New Roman"/>
          <w:sz w:val="28"/>
        </w:rPr>
        <w:t xml:space="preserve"> та інших.</w:t>
      </w:r>
    </w:p>
    <w:p w:rsidR="00393F11" w:rsidRPr="000C38DE" w:rsidRDefault="00393F11" w:rsidP="00393F11">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0C38DE">
        <w:rPr>
          <w:rFonts w:ascii="Times New Roman" w:hAnsi="Times New Roman" w:cs="Times New Roman"/>
          <w:color w:val="000000"/>
          <w:sz w:val="28"/>
          <w:szCs w:val="28"/>
        </w:rPr>
        <w:t xml:space="preserve">Теорія соціального капіталу як передумова аналізу соціокультурного капіталу набула актуальності наприкінці ХХ століття, завдяки працям </w:t>
      </w:r>
      <w:r>
        <w:rPr>
          <w:rFonts w:ascii="Times New Roman" w:hAnsi="Times New Roman" w:cs="Times New Roman"/>
          <w:color w:val="000000"/>
          <w:sz w:val="28"/>
          <w:szCs w:val="28"/>
        </w:rPr>
        <w:t xml:space="preserve">  </w:t>
      </w:r>
      <w:r w:rsidRPr="000C38DE">
        <w:rPr>
          <w:rFonts w:ascii="Times New Roman" w:hAnsi="Times New Roman" w:cs="Times New Roman"/>
          <w:color w:val="000000"/>
          <w:sz w:val="28"/>
          <w:szCs w:val="28"/>
        </w:rPr>
        <w:t xml:space="preserve">П. </w:t>
      </w:r>
      <w:proofErr w:type="spellStart"/>
      <w:r w:rsidRPr="000C38DE">
        <w:rPr>
          <w:rFonts w:ascii="Times New Roman" w:hAnsi="Times New Roman" w:cs="Times New Roman"/>
          <w:color w:val="000000"/>
          <w:sz w:val="28"/>
          <w:szCs w:val="28"/>
        </w:rPr>
        <w:t>Бурд’є</w:t>
      </w:r>
      <w:proofErr w:type="spellEnd"/>
      <w:r w:rsidRPr="000C38DE">
        <w:rPr>
          <w:rFonts w:ascii="Times New Roman" w:hAnsi="Times New Roman" w:cs="Times New Roman"/>
          <w:color w:val="000000"/>
          <w:sz w:val="28"/>
          <w:szCs w:val="28"/>
        </w:rPr>
        <w:t xml:space="preserve">, Дж. </w:t>
      </w:r>
      <w:proofErr w:type="spellStart"/>
      <w:r w:rsidRPr="000C38DE">
        <w:rPr>
          <w:rFonts w:ascii="Times New Roman" w:hAnsi="Times New Roman" w:cs="Times New Roman"/>
          <w:color w:val="000000"/>
          <w:sz w:val="28"/>
          <w:szCs w:val="28"/>
        </w:rPr>
        <w:t>Коулмена</w:t>
      </w:r>
      <w:proofErr w:type="spellEnd"/>
      <w:r w:rsidRPr="000C38DE">
        <w:rPr>
          <w:rFonts w:ascii="Times New Roman" w:hAnsi="Times New Roman" w:cs="Times New Roman"/>
          <w:color w:val="000000"/>
          <w:sz w:val="28"/>
          <w:szCs w:val="28"/>
        </w:rPr>
        <w:t xml:space="preserve">, Р. </w:t>
      </w:r>
      <w:proofErr w:type="spellStart"/>
      <w:r w:rsidRPr="000C38DE">
        <w:rPr>
          <w:rFonts w:ascii="Times New Roman" w:hAnsi="Times New Roman" w:cs="Times New Roman"/>
          <w:color w:val="000000"/>
          <w:sz w:val="28"/>
          <w:szCs w:val="28"/>
        </w:rPr>
        <w:t>Патнема</w:t>
      </w:r>
      <w:proofErr w:type="spellEnd"/>
      <w:r w:rsidRPr="000C38DE">
        <w:rPr>
          <w:rFonts w:ascii="Times New Roman" w:hAnsi="Times New Roman" w:cs="Times New Roman"/>
          <w:color w:val="000000"/>
          <w:sz w:val="28"/>
          <w:szCs w:val="28"/>
        </w:rPr>
        <w:t xml:space="preserve">, Ф. </w:t>
      </w:r>
      <w:proofErr w:type="spellStart"/>
      <w:r w:rsidRPr="000C38DE">
        <w:rPr>
          <w:rFonts w:ascii="Times New Roman" w:hAnsi="Times New Roman" w:cs="Times New Roman"/>
          <w:color w:val="000000"/>
          <w:sz w:val="28"/>
          <w:szCs w:val="28"/>
        </w:rPr>
        <w:t>Фукуями</w:t>
      </w:r>
      <w:proofErr w:type="spellEnd"/>
      <w:r w:rsidRPr="000C38DE">
        <w:rPr>
          <w:rFonts w:ascii="Times New Roman" w:hAnsi="Times New Roman" w:cs="Times New Roman"/>
          <w:color w:val="000000"/>
          <w:sz w:val="28"/>
          <w:szCs w:val="28"/>
        </w:rPr>
        <w:t xml:space="preserve"> та ін. Серед вітчизняних науковців проблематику соціального капіталу досліджували: Л</w:t>
      </w:r>
      <w:r w:rsidRPr="005842EE">
        <w:rPr>
          <w:rFonts w:ascii="Times New Roman" w:hAnsi="Times New Roman" w:cs="Times New Roman"/>
          <w:color w:val="000000"/>
          <w:sz w:val="28"/>
          <w:szCs w:val="28"/>
        </w:rPr>
        <w:t xml:space="preserve">. </w:t>
      </w:r>
      <w:proofErr w:type="spellStart"/>
      <w:r w:rsidRPr="005842EE">
        <w:rPr>
          <w:rFonts w:ascii="Times New Roman" w:hAnsi="Times New Roman" w:cs="Times New Roman"/>
          <w:color w:val="000000"/>
          <w:sz w:val="28"/>
          <w:szCs w:val="28"/>
        </w:rPr>
        <w:t>Березовець</w:t>
      </w:r>
      <w:proofErr w:type="spellEnd"/>
      <w:r w:rsidRPr="000C38DE">
        <w:rPr>
          <w:rFonts w:ascii="Times New Roman" w:hAnsi="Times New Roman" w:cs="Times New Roman"/>
          <w:color w:val="000000"/>
          <w:sz w:val="28"/>
          <w:szCs w:val="28"/>
        </w:rPr>
        <w:t xml:space="preserve"> (інтелектуальний капітал), А. </w:t>
      </w:r>
      <w:proofErr w:type="spellStart"/>
      <w:r w:rsidRPr="000C38DE">
        <w:rPr>
          <w:rFonts w:ascii="Times New Roman" w:hAnsi="Times New Roman" w:cs="Times New Roman"/>
          <w:color w:val="000000"/>
          <w:sz w:val="28"/>
          <w:szCs w:val="28"/>
        </w:rPr>
        <w:t>Бова</w:t>
      </w:r>
      <w:proofErr w:type="spellEnd"/>
      <w:r w:rsidRPr="000C38DE">
        <w:rPr>
          <w:rFonts w:ascii="Times New Roman" w:hAnsi="Times New Roman" w:cs="Times New Roman"/>
          <w:color w:val="000000"/>
          <w:sz w:val="28"/>
          <w:szCs w:val="28"/>
        </w:rPr>
        <w:t xml:space="preserve"> (неформальні відносини в контексті теорії соціального капіталу), Л. Найдьонова (рефлексивний капітал територіальних співтовариств), Н. </w:t>
      </w:r>
      <w:proofErr w:type="spellStart"/>
      <w:r w:rsidRPr="000C38DE">
        <w:rPr>
          <w:rFonts w:ascii="Times New Roman" w:hAnsi="Times New Roman" w:cs="Times New Roman"/>
          <w:color w:val="000000"/>
          <w:sz w:val="28"/>
          <w:szCs w:val="28"/>
        </w:rPr>
        <w:t>Побєда</w:t>
      </w:r>
      <w:proofErr w:type="spellEnd"/>
      <w:r w:rsidRPr="000C38DE">
        <w:rPr>
          <w:rFonts w:ascii="Times New Roman" w:hAnsi="Times New Roman" w:cs="Times New Roman"/>
          <w:color w:val="000000"/>
          <w:sz w:val="28"/>
          <w:szCs w:val="28"/>
        </w:rPr>
        <w:t xml:space="preserve"> (толерантність як складова соціального капіталу), </w:t>
      </w:r>
      <w:r>
        <w:rPr>
          <w:rFonts w:ascii="Times New Roman" w:hAnsi="Times New Roman" w:cs="Times New Roman"/>
          <w:color w:val="000000"/>
          <w:sz w:val="28"/>
          <w:szCs w:val="28"/>
        </w:rPr>
        <w:t xml:space="preserve">  </w:t>
      </w:r>
      <w:r w:rsidRPr="000C38DE">
        <w:rPr>
          <w:rFonts w:ascii="Times New Roman" w:hAnsi="Times New Roman" w:cs="Times New Roman"/>
          <w:color w:val="000000"/>
          <w:sz w:val="28"/>
          <w:szCs w:val="28"/>
        </w:rPr>
        <w:t xml:space="preserve">М. </w:t>
      </w:r>
      <w:proofErr w:type="spellStart"/>
      <w:r w:rsidRPr="000C38DE">
        <w:rPr>
          <w:rFonts w:ascii="Times New Roman" w:hAnsi="Times New Roman" w:cs="Times New Roman"/>
          <w:color w:val="000000"/>
          <w:sz w:val="28"/>
          <w:szCs w:val="28"/>
        </w:rPr>
        <w:t>Шаповаленко</w:t>
      </w:r>
      <w:proofErr w:type="spellEnd"/>
      <w:r w:rsidRPr="000C38DE">
        <w:rPr>
          <w:rFonts w:ascii="Times New Roman" w:hAnsi="Times New Roman" w:cs="Times New Roman"/>
          <w:color w:val="000000"/>
          <w:sz w:val="28"/>
          <w:szCs w:val="28"/>
        </w:rPr>
        <w:t xml:space="preserve"> </w:t>
      </w:r>
      <w:r w:rsidRPr="000C38DE">
        <w:rPr>
          <w:rFonts w:ascii="Times New Roman" w:hAnsi="Times New Roman" w:cs="Times New Roman"/>
          <w:color w:val="FFFFFF"/>
          <w:sz w:val="28"/>
          <w:szCs w:val="28"/>
        </w:rPr>
        <w:t xml:space="preserve"> </w:t>
      </w:r>
      <w:r w:rsidRPr="000C38DE">
        <w:rPr>
          <w:rFonts w:ascii="Times New Roman" w:hAnsi="Times New Roman" w:cs="Times New Roman"/>
          <w:color w:val="000000"/>
          <w:sz w:val="28"/>
          <w:szCs w:val="28"/>
        </w:rPr>
        <w:t xml:space="preserve">(політичний капітал), В. </w:t>
      </w:r>
      <w:proofErr w:type="spellStart"/>
      <w:r w:rsidRPr="000C38DE">
        <w:rPr>
          <w:rFonts w:ascii="Times New Roman" w:hAnsi="Times New Roman" w:cs="Times New Roman"/>
          <w:color w:val="000000"/>
          <w:sz w:val="28"/>
          <w:szCs w:val="28"/>
        </w:rPr>
        <w:t>Онікієнко</w:t>
      </w:r>
      <w:proofErr w:type="spellEnd"/>
      <w:r w:rsidRPr="000C38DE">
        <w:rPr>
          <w:rFonts w:ascii="Times New Roman" w:hAnsi="Times New Roman" w:cs="Times New Roman"/>
          <w:color w:val="000000"/>
          <w:sz w:val="28"/>
          <w:szCs w:val="28"/>
        </w:rPr>
        <w:t xml:space="preserve">, Л. </w:t>
      </w:r>
      <w:proofErr w:type="spellStart"/>
      <w:r w:rsidRPr="000C38DE">
        <w:rPr>
          <w:rFonts w:ascii="Times New Roman" w:hAnsi="Times New Roman" w:cs="Times New Roman"/>
          <w:color w:val="000000"/>
          <w:sz w:val="28"/>
          <w:szCs w:val="28"/>
        </w:rPr>
        <w:t>Ємельяненко</w:t>
      </w:r>
      <w:proofErr w:type="spellEnd"/>
      <w:r w:rsidRPr="000C38DE">
        <w:rPr>
          <w:rFonts w:ascii="Times New Roman" w:hAnsi="Times New Roman" w:cs="Times New Roman"/>
          <w:color w:val="000000"/>
          <w:sz w:val="28"/>
          <w:szCs w:val="28"/>
        </w:rPr>
        <w:t xml:space="preserve"> </w:t>
      </w:r>
      <w:r w:rsidRPr="000C38DE">
        <w:rPr>
          <w:rFonts w:ascii="Times New Roman" w:hAnsi="Times New Roman" w:cs="Times New Roman"/>
          <w:color w:val="000000"/>
          <w:sz w:val="28"/>
          <w:szCs w:val="28"/>
        </w:rPr>
        <w:lastRenderedPageBreak/>
        <w:t>(соціальний капітал нації), С.Катаєв, Л.</w:t>
      </w:r>
      <w:proofErr w:type="spellStart"/>
      <w:r w:rsidRPr="000C38DE">
        <w:rPr>
          <w:rFonts w:ascii="Times New Roman" w:hAnsi="Times New Roman" w:cs="Times New Roman"/>
          <w:color w:val="000000"/>
          <w:sz w:val="28"/>
          <w:szCs w:val="28"/>
        </w:rPr>
        <w:t>Барзєнкова-Мяснікова</w:t>
      </w:r>
      <w:proofErr w:type="spellEnd"/>
      <w:r w:rsidRPr="000C38DE">
        <w:rPr>
          <w:rFonts w:ascii="Times New Roman" w:hAnsi="Times New Roman" w:cs="Times New Roman"/>
          <w:color w:val="000000"/>
          <w:sz w:val="28"/>
          <w:szCs w:val="28"/>
        </w:rPr>
        <w:t xml:space="preserve"> (соціокультурний капітал міста). На емпіричному рівні </w:t>
      </w:r>
      <w:r w:rsidRPr="000C38DE">
        <w:rPr>
          <w:rFonts w:ascii="Times New Roman" w:hAnsi="Times New Roman" w:cs="Times New Roman"/>
          <w:sz w:val="28"/>
          <w:szCs w:val="28"/>
        </w:rPr>
        <w:t>Інститут соціології НАНУ з 1991 року проводить моніторингові дослідження соціального капіталу</w:t>
      </w:r>
      <w:r w:rsidRPr="000C38DE">
        <w:rPr>
          <w:rFonts w:ascii="Times New Roman" w:hAnsi="Times New Roman" w:cs="Times New Roman"/>
          <w:color w:val="000000"/>
          <w:sz w:val="28"/>
          <w:szCs w:val="28"/>
        </w:rPr>
        <w:t xml:space="preserve"> українського суспільства. Однак науковий дискурс досі не виробив єдиного підходу щодо дослідження соціокультурного капіталу, що пояснюється можливістю застосування різнорівневих кількісних показників для його вимірювання, а це, в свою чергу, ускладнює системний аналіз даного феномену. </w:t>
      </w:r>
    </w:p>
    <w:p w:rsidR="00393F11" w:rsidRPr="00761C58" w:rsidRDefault="00393F11" w:rsidP="00393F11">
      <w:pPr>
        <w:widowControl w:val="0"/>
        <w:autoSpaceDE w:val="0"/>
        <w:autoSpaceDN w:val="0"/>
        <w:adjustRightInd w:val="0"/>
        <w:spacing w:after="0" w:line="360" w:lineRule="auto"/>
        <w:ind w:firstLine="709"/>
        <w:jc w:val="both"/>
        <w:rPr>
          <w:rFonts w:ascii="Times New Roman CYR" w:hAnsi="Times New Roman CYR"/>
          <w:sz w:val="28"/>
          <w:szCs w:val="28"/>
        </w:rPr>
      </w:pPr>
      <w:r>
        <w:rPr>
          <w:rFonts w:ascii="Times New Roman CYR" w:hAnsi="Times New Roman CYR"/>
          <w:b/>
          <w:sz w:val="28"/>
          <w:szCs w:val="28"/>
        </w:rPr>
        <w:t xml:space="preserve">Об’єкт дослідження – </w:t>
      </w:r>
      <w:proofErr w:type="spellStart"/>
      <w:r w:rsidRPr="00761C58">
        <w:rPr>
          <w:rFonts w:ascii="Times New Roman CYR" w:hAnsi="Times New Roman CYR"/>
          <w:sz w:val="28"/>
          <w:szCs w:val="28"/>
        </w:rPr>
        <w:t>інтеркуль</w:t>
      </w:r>
      <w:r>
        <w:rPr>
          <w:rFonts w:ascii="Times New Roman CYR" w:hAnsi="Times New Roman CYR"/>
          <w:sz w:val="28"/>
          <w:szCs w:val="28"/>
        </w:rPr>
        <w:t>ту</w:t>
      </w:r>
      <w:r w:rsidRPr="00761C58">
        <w:rPr>
          <w:rFonts w:ascii="Times New Roman CYR" w:hAnsi="Times New Roman CYR"/>
          <w:sz w:val="28"/>
          <w:szCs w:val="28"/>
        </w:rPr>
        <w:t>рність</w:t>
      </w:r>
      <w:proofErr w:type="spellEnd"/>
      <w:r w:rsidRPr="00761C58">
        <w:rPr>
          <w:rFonts w:ascii="Times New Roman CYR" w:hAnsi="Times New Roman CYR"/>
          <w:sz w:val="28"/>
          <w:szCs w:val="28"/>
        </w:rPr>
        <w:t xml:space="preserve"> як соціокультурний феномен сучасного міста.</w:t>
      </w:r>
    </w:p>
    <w:p w:rsidR="00393F11" w:rsidRPr="00761C58" w:rsidRDefault="00393F11" w:rsidP="00393F11">
      <w:pPr>
        <w:widowControl w:val="0"/>
        <w:autoSpaceDE w:val="0"/>
        <w:autoSpaceDN w:val="0"/>
        <w:adjustRightInd w:val="0"/>
        <w:spacing w:after="0" w:line="360" w:lineRule="auto"/>
        <w:ind w:firstLine="709"/>
        <w:jc w:val="both"/>
        <w:rPr>
          <w:rFonts w:ascii="Times New Roman CYR" w:hAnsi="Times New Roman CYR"/>
          <w:sz w:val="28"/>
          <w:szCs w:val="28"/>
        </w:rPr>
      </w:pPr>
      <w:r>
        <w:rPr>
          <w:rFonts w:ascii="Times New Roman CYR" w:hAnsi="Times New Roman CYR"/>
          <w:b/>
          <w:sz w:val="28"/>
          <w:szCs w:val="28"/>
        </w:rPr>
        <w:t xml:space="preserve">Предмет – </w:t>
      </w:r>
      <w:proofErr w:type="spellStart"/>
      <w:r w:rsidRPr="00761C58">
        <w:rPr>
          <w:rFonts w:ascii="Times New Roman CYR" w:hAnsi="Times New Roman CYR"/>
          <w:sz w:val="28"/>
          <w:szCs w:val="28"/>
        </w:rPr>
        <w:t>інтеркуль</w:t>
      </w:r>
      <w:r>
        <w:rPr>
          <w:rFonts w:ascii="Times New Roman CYR" w:hAnsi="Times New Roman CYR"/>
          <w:sz w:val="28"/>
          <w:szCs w:val="28"/>
        </w:rPr>
        <w:t>ту</w:t>
      </w:r>
      <w:r w:rsidRPr="00761C58">
        <w:rPr>
          <w:rFonts w:ascii="Times New Roman CYR" w:hAnsi="Times New Roman CYR"/>
          <w:sz w:val="28"/>
          <w:szCs w:val="28"/>
        </w:rPr>
        <w:t>рність</w:t>
      </w:r>
      <w:proofErr w:type="spellEnd"/>
      <w:r w:rsidRPr="00761C58">
        <w:rPr>
          <w:rFonts w:ascii="Times New Roman CYR" w:hAnsi="Times New Roman CYR"/>
          <w:sz w:val="28"/>
          <w:szCs w:val="28"/>
        </w:rPr>
        <w:t xml:space="preserve"> як складова соціокультурного капіталу міста </w:t>
      </w:r>
      <w:r>
        <w:rPr>
          <w:rFonts w:ascii="Times New Roman CYR" w:hAnsi="Times New Roman CYR"/>
          <w:sz w:val="28"/>
          <w:szCs w:val="28"/>
        </w:rPr>
        <w:t>Мелітополь.</w:t>
      </w:r>
    </w:p>
    <w:p w:rsidR="00393F11" w:rsidRPr="00686DC0" w:rsidRDefault="00393F11" w:rsidP="00393F11">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86DC0">
        <w:rPr>
          <w:rFonts w:ascii="Times New Roman CYR" w:hAnsi="Times New Roman CYR"/>
          <w:b/>
          <w:sz w:val="28"/>
          <w:szCs w:val="28"/>
        </w:rPr>
        <w:t xml:space="preserve">Мета </w:t>
      </w:r>
      <w:r w:rsidRPr="00686DC0">
        <w:rPr>
          <w:rFonts w:ascii="Times New Roman CYR" w:hAnsi="Times New Roman CYR"/>
          <w:sz w:val="28"/>
          <w:szCs w:val="28"/>
        </w:rPr>
        <w:t xml:space="preserve">дослідження </w:t>
      </w:r>
      <w:r>
        <w:rPr>
          <w:rFonts w:ascii="Times New Roman CYR" w:hAnsi="Times New Roman CYR"/>
          <w:sz w:val="28"/>
          <w:szCs w:val="28"/>
        </w:rPr>
        <w:t>–</w:t>
      </w:r>
      <w:r w:rsidRPr="00686DC0">
        <w:rPr>
          <w:rFonts w:ascii="Times New Roman" w:hAnsi="Times New Roman" w:cs="Times New Roman"/>
          <w:color w:val="000000"/>
          <w:sz w:val="28"/>
          <w:szCs w:val="28"/>
        </w:rPr>
        <w:t xml:space="preserve"> проаналізувати</w:t>
      </w:r>
      <w:r>
        <w:rPr>
          <w:rFonts w:ascii="Times New Roman" w:hAnsi="Times New Roman" w:cs="Times New Roman"/>
          <w:color w:val="000000"/>
          <w:sz w:val="28"/>
          <w:szCs w:val="28"/>
        </w:rPr>
        <w:t xml:space="preserve"> </w:t>
      </w:r>
      <w:r w:rsidRPr="00686DC0">
        <w:rPr>
          <w:rFonts w:ascii="Times New Roman" w:hAnsi="Times New Roman" w:cs="Times New Roman"/>
          <w:color w:val="000000"/>
          <w:sz w:val="28"/>
          <w:szCs w:val="28"/>
        </w:rPr>
        <w:t xml:space="preserve">взаємозв’язки феномену </w:t>
      </w:r>
      <w:proofErr w:type="spellStart"/>
      <w:r w:rsidRPr="00686DC0">
        <w:rPr>
          <w:rFonts w:ascii="Times New Roman" w:hAnsi="Times New Roman" w:cs="Times New Roman"/>
          <w:color w:val="000000"/>
          <w:sz w:val="28"/>
          <w:szCs w:val="28"/>
        </w:rPr>
        <w:t>інтеркультурності</w:t>
      </w:r>
      <w:proofErr w:type="spellEnd"/>
      <w:r w:rsidRPr="00686DC0">
        <w:rPr>
          <w:rFonts w:ascii="Times New Roman" w:hAnsi="Times New Roman" w:cs="Times New Roman"/>
          <w:color w:val="000000"/>
          <w:sz w:val="28"/>
          <w:szCs w:val="28"/>
        </w:rPr>
        <w:t xml:space="preserve"> і соціокультурного капіталу у місті Мелітополь.</w:t>
      </w:r>
    </w:p>
    <w:p w:rsidR="00393F11" w:rsidRPr="00686DC0" w:rsidRDefault="00393F11" w:rsidP="00393F11">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686DC0">
        <w:rPr>
          <w:rFonts w:ascii="Times New Roman" w:hAnsi="Times New Roman" w:cs="Times New Roman"/>
          <w:color w:val="000000"/>
          <w:sz w:val="28"/>
          <w:szCs w:val="28"/>
        </w:rPr>
        <w:t>Гіпотези:</w:t>
      </w:r>
    </w:p>
    <w:p w:rsidR="00393F11" w:rsidRPr="00686DC0" w:rsidRDefault="00393F11" w:rsidP="00393F11">
      <w:pPr>
        <w:pStyle w:val="a3"/>
        <w:widowControl w:val="0"/>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171AE4">
        <w:rPr>
          <w:rFonts w:ascii="Times New Roman" w:hAnsi="Times New Roman" w:cs="Times New Roman"/>
          <w:color w:val="000000"/>
          <w:sz w:val="28"/>
          <w:szCs w:val="28"/>
        </w:rPr>
        <w:t>о</w:t>
      </w:r>
      <w:r w:rsidRPr="00686DC0">
        <w:rPr>
          <w:rFonts w:ascii="Times New Roman" w:hAnsi="Times New Roman" w:cs="Times New Roman"/>
          <w:color w:val="000000"/>
          <w:sz w:val="28"/>
          <w:szCs w:val="28"/>
        </w:rPr>
        <w:t xml:space="preserve">скільки </w:t>
      </w:r>
      <w:proofErr w:type="spellStart"/>
      <w:r w:rsidRPr="00686DC0">
        <w:rPr>
          <w:rFonts w:ascii="Times New Roman" w:hAnsi="Times New Roman" w:cs="Times New Roman"/>
          <w:color w:val="000000"/>
          <w:sz w:val="28"/>
          <w:szCs w:val="28"/>
        </w:rPr>
        <w:t>інтеркультурність</w:t>
      </w:r>
      <w:proofErr w:type="spellEnd"/>
      <w:r w:rsidRPr="00686DC0">
        <w:rPr>
          <w:rFonts w:ascii="Times New Roman" w:hAnsi="Times New Roman" w:cs="Times New Roman"/>
          <w:color w:val="000000"/>
          <w:sz w:val="28"/>
          <w:szCs w:val="28"/>
        </w:rPr>
        <w:t xml:space="preserve"> позитивно сприймається міською спільнотою, то даний ресурс потенційно може конвертуватися в капітал політичний і </w:t>
      </w:r>
      <w:r w:rsidRPr="001E4384">
        <w:rPr>
          <w:rFonts w:ascii="Times New Roman" w:hAnsi="Times New Roman" w:cs="Times New Roman"/>
          <w:color w:val="000000"/>
          <w:sz w:val="28"/>
          <w:szCs w:val="28"/>
        </w:rPr>
        <w:t>консолідувати</w:t>
      </w:r>
      <w:r w:rsidRPr="00686DC0">
        <w:rPr>
          <w:rFonts w:ascii="Times New Roman" w:hAnsi="Times New Roman" w:cs="Times New Roman"/>
          <w:color w:val="000000"/>
          <w:sz w:val="28"/>
          <w:szCs w:val="28"/>
        </w:rPr>
        <w:t xml:space="preserve"> міську спільноту у громадянську цілісність з чіткою суб’єктністю;</w:t>
      </w:r>
    </w:p>
    <w:p w:rsidR="00393F11" w:rsidRPr="00686DC0" w:rsidRDefault="00393F11" w:rsidP="00393F11">
      <w:pPr>
        <w:pStyle w:val="a3"/>
        <w:widowControl w:val="0"/>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686DC0">
        <w:rPr>
          <w:rFonts w:ascii="Times New Roman" w:hAnsi="Times New Roman" w:cs="Times New Roman"/>
          <w:color w:val="000000"/>
          <w:sz w:val="28"/>
          <w:szCs w:val="28"/>
        </w:rPr>
        <w:t xml:space="preserve">представники етнічних спільнот достатньо інтегровані у міський соціально-культурний простір, оскільки містяни безпосередньо спілкуються з ними та </w:t>
      </w:r>
      <w:r w:rsidRPr="005842EE">
        <w:rPr>
          <w:rFonts w:ascii="Times New Roman" w:hAnsi="Times New Roman" w:cs="Times New Roman"/>
          <w:color w:val="000000"/>
          <w:sz w:val="28"/>
          <w:szCs w:val="28"/>
        </w:rPr>
        <w:t>обізнані з діяльністю</w:t>
      </w:r>
      <w:r w:rsidRPr="00686DC0">
        <w:rPr>
          <w:rFonts w:ascii="Times New Roman" w:hAnsi="Times New Roman" w:cs="Times New Roman"/>
          <w:color w:val="000000"/>
          <w:sz w:val="28"/>
          <w:szCs w:val="28"/>
        </w:rPr>
        <w:t xml:space="preserve"> національно-культурних товариств;  </w:t>
      </w:r>
    </w:p>
    <w:p w:rsidR="00393F11" w:rsidRPr="00686DC0" w:rsidRDefault="00393F11" w:rsidP="00393F11">
      <w:pPr>
        <w:pStyle w:val="a3"/>
        <w:widowControl w:val="0"/>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171AE4">
        <w:rPr>
          <w:rFonts w:ascii="Times New Roman" w:hAnsi="Times New Roman" w:cs="Times New Roman"/>
          <w:sz w:val="28"/>
          <w:szCs w:val="28"/>
        </w:rPr>
        <w:t>з</w:t>
      </w:r>
      <w:r w:rsidRPr="00686DC0">
        <w:rPr>
          <w:rFonts w:ascii="Times New Roman" w:hAnsi="Times New Roman" w:cs="Times New Roman"/>
          <w:sz w:val="28"/>
          <w:szCs w:val="28"/>
        </w:rPr>
        <w:t>агальні суспільно-політичні тенденції українського суспільства свідчать, що в ньому існує значний дефіцит довіри, проте національно-культурні товариства міста користуються довірою міської громади.</w:t>
      </w:r>
    </w:p>
    <w:p w:rsidR="00393F11" w:rsidRPr="00686DC0" w:rsidRDefault="00393F11" w:rsidP="00393F11">
      <w:pPr>
        <w:widowControl w:val="0"/>
        <w:autoSpaceDE w:val="0"/>
        <w:autoSpaceDN w:val="0"/>
        <w:adjustRightInd w:val="0"/>
        <w:spacing w:after="0" w:line="360" w:lineRule="auto"/>
        <w:ind w:firstLine="709"/>
        <w:jc w:val="both"/>
        <w:rPr>
          <w:rFonts w:ascii="Times New Roman" w:hAnsi="Times New Roman" w:cs="Times New Roman"/>
          <w:b/>
          <w:color w:val="000000"/>
          <w:sz w:val="28"/>
          <w:szCs w:val="28"/>
        </w:rPr>
      </w:pPr>
      <w:r w:rsidRPr="00686DC0">
        <w:rPr>
          <w:rFonts w:ascii="Times New Roman" w:hAnsi="Times New Roman" w:cs="Times New Roman"/>
          <w:b/>
          <w:color w:val="000000"/>
          <w:sz w:val="28"/>
          <w:szCs w:val="28"/>
        </w:rPr>
        <w:t>Відповідно до мети та гіпотез вирішувалися наступні дослідницькі завдання:</w:t>
      </w:r>
    </w:p>
    <w:p w:rsidR="00393F11" w:rsidRPr="00686DC0" w:rsidRDefault="00393F11" w:rsidP="00393F11">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686DC0">
        <w:rPr>
          <w:rFonts w:ascii="Times New Roman" w:hAnsi="Times New Roman" w:cs="Times New Roman"/>
          <w:color w:val="000000"/>
          <w:sz w:val="28"/>
          <w:szCs w:val="28"/>
        </w:rPr>
        <w:t xml:space="preserve">дійснити порівняльний аналіз теоретико-методологічних засад концепцій мультикультуралізму та </w:t>
      </w:r>
      <w:proofErr w:type="spellStart"/>
      <w:r w:rsidRPr="00686DC0">
        <w:rPr>
          <w:rFonts w:ascii="Times New Roman" w:hAnsi="Times New Roman" w:cs="Times New Roman"/>
          <w:color w:val="000000"/>
          <w:sz w:val="28"/>
          <w:szCs w:val="28"/>
        </w:rPr>
        <w:t>інтеркульт</w:t>
      </w:r>
      <w:r>
        <w:rPr>
          <w:rFonts w:ascii="Times New Roman" w:hAnsi="Times New Roman" w:cs="Times New Roman"/>
          <w:color w:val="000000"/>
          <w:sz w:val="28"/>
          <w:szCs w:val="28"/>
        </w:rPr>
        <w:t>у</w:t>
      </w:r>
      <w:r w:rsidRPr="00686DC0">
        <w:rPr>
          <w:rFonts w:ascii="Times New Roman" w:hAnsi="Times New Roman" w:cs="Times New Roman"/>
          <w:color w:val="000000"/>
          <w:sz w:val="28"/>
          <w:szCs w:val="28"/>
        </w:rPr>
        <w:t>ралізму</w:t>
      </w:r>
      <w:proofErr w:type="spellEnd"/>
      <w:r w:rsidRPr="00686DC0">
        <w:rPr>
          <w:rFonts w:ascii="Times New Roman" w:hAnsi="Times New Roman" w:cs="Times New Roman"/>
          <w:color w:val="000000"/>
          <w:sz w:val="28"/>
          <w:szCs w:val="28"/>
        </w:rPr>
        <w:t>;</w:t>
      </w:r>
    </w:p>
    <w:p w:rsidR="00393F11" w:rsidRPr="00686DC0" w:rsidRDefault="00393F11" w:rsidP="00393F11">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686DC0">
        <w:rPr>
          <w:rFonts w:ascii="Times New Roman" w:hAnsi="Times New Roman" w:cs="Times New Roman"/>
          <w:color w:val="000000"/>
          <w:sz w:val="28"/>
          <w:szCs w:val="28"/>
        </w:rPr>
        <w:t>дійснити концептуалізацію поняття «соціокультурний капітал»;</w:t>
      </w:r>
    </w:p>
    <w:p w:rsidR="00393F11" w:rsidRPr="00686DC0" w:rsidRDefault="00393F11" w:rsidP="00393F11">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686DC0">
        <w:rPr>
          <w:rFonts w:ascii="Times New Roman" w:hAnsi="Times New Roman" w:cs="Times New Roman"/>
          <w:color w:val="000000"/>
          <w:sz w:val="28"/>
          <w:szCs w:val="28"/>
        </w:rPr>
        <w:t xml:space="preserve">изначити складові соціокультурного капіталу в </w:t>
      </w:r>
      <w:proofErr w:type="spellStart"/>
      <w:r w:rsidRPr="00686DC0">
        <w:rPr>
          <w:rFonts w:ascii="Times New Roman" w:hAnsi="Times New Roman" w:cs="Times New Roman"/>
          <w:color w:val="000000"/>
          <w:sz w:val="28"/>
          <w:szCs w:val="28"/>
        </w:rPr>
        <w:lastRenderedPageBreak/>
        <w:t>мезосоціологічному</w:t>
      </w:r>
      <w:proofErr w:type="spellEnd"/>
      <w:r w:rsidRPr="00686DC0">
        <w:rPr>
          <w:rFonts w:ascii="Times New Roman" w:hAnsi="Times New Roman" w:cs="Times New Roman"/>
          <w:color w:val="000000"/>
          <w:sz w:val="28"/>
          <w:szCs w:val="28"/>
        </w:rPr>
        <w:t xml:space="preserve"> вимірі;</w:t>
      </w:r>
    </w:p>
    <w:p w:rsidR="00393F11" w:rsidRPr="00686DC0" w:rsidRDefault="00393F11" w:rsidP="00393F11">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686DC0">
        <w:rPr>
          <w:rFonts w:ascii="Times New Roman" w:hAnsi="Times New Roman" w:cs="Times New Roman"/>
          <w:color w:val="000000"/>
          <w:sz w:val="28"/>
          <w:szCs w:val="28"/>
        </w:rPr>
        <w:t xml:space="preserve">розглянути </w:t>
      </w:r>
      <w:proofErr w:type="spellStart"/>
      <w:r w:rsidRPr="00686DC0">
        <w:rPr>
          <w:rFonts w:ascii="Times New Roman" w:hAnsi="Times New Roman" w:cs="Times New Roman"/>
          <w:color w:val="000000"/>
          <w:sz w:val="28"/>
          <w:szCs w:val="28"/>
        </w:rPr>
        <w:t>інтеркультурність</w:t>
      </w:r>
      <w:proofErr w:type="spellEnd"/>
      <w:r w:rsidRPr="00686DC0">
        <w:rPr>
          <w:rFonts w:ascii="Times New Roman" w:hAnsi="Times New Roman" w:cs="Times New Roman"/>
          <w:color w:val="000000"/>
          <w:sz w:val="28"/>
          <w:szCs w:val="28"/>
        </w:rPr>
        <w:t xml:space="preserve">  як міський феномен в аспекті його впливу на соціокультурний капітал Мелітополя і емпірично дослідити цей вплив у місті;</w:t>
      </w:r>
    </w:p>
    <w:p w:rsidR="00393F11" w:rsidRPr="00686DC0" w:rsidRDefault="00393F11" w:rsidP="00393F11">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686DC0">
        <w:rPr>
          <w:rFonts w:ascii="Times New Roman" w:hAnsi="Times New Roman" w:cs="Times New Roman"/>
          <w:color w:val="000000"/>
          <w:sz w:val="28"/>
          <w:szCs w:val="28"/>
        </w:rPr>
        <w:t>дослідити позитивні і негативні прояви соціокультурного капіталу міста.</w:t>
      </w:r>
    </w:p>
    <w:p w:rsidR="00393F11" w:rsidRPr="00686DC0" w:rsidRDefault="00393F11" w:rsidP="00393F11">
      <w:pPr>
        <w:pStyle w:val="a5"/>
        <w:widowControl w:val="0"/>
        <w:suppressAutoHyphens w:val="0"/>
        <w:spacing w:before="0" w:after="0" w:line="360" w:lineRule="auto"/>
        <w:ind w:firstLine="709"/>
        <w:jc w:val="both"/>
        <w:rPr>
          <w:rFonts w:ascii="Times New Roman CYR" w:hAnsi="Times New Roman CYR" w:cs="Times New Roman CYR"/>
          <w:sz w:val="28"/>
          <w:szCs w:val="28"/>
          <w:lang w:val="uk-UA"/>
        </w:rPr>
      </w:pPr>
      <w:r w:rsidRPr="00686DC0">
        <w:rPr>
          <w:rFonts w:ascii="Times New Roman CYR" w:hAnsi="Times New Roman CYR" w:cs="Times New Roman CYR"/>
          <w:sz w:val="28"/>
          <w:szCs w:val="28"/>
          <w:lang w:val="uk-UA"/>
        </w:rPr>
        <w:t xml:space="preserve">В дослідженні використовувалися такі теоретичні </w:t>
      </w:r>
      <w:r w:rsidRPr="00686DC0">
        <w:rPr>
          <w:rFonts w:ascii="Times New Roman CYR" w:hAnsi="Times New Roman CYR" w:cs="Times New Roman CYR"/>
          <w:b/>
          <w:sz w:val="28"/>
          <w:szCs w:val="28"/>
          <w:lang w:val="uk-UA"/>
        </w:rPr>
        <w:t>методи як</w:t>
      </w:r>
      <w:r w:rsidRPr="00686DC0">
        <w:rPr>
          <w:rFonts w:ascii="Times New Roman CYR" w:hAnsi="Times New Roman CYR" w:cs="Times New Roman CYR"/>
          <w:sz w:val="28"/>
          <w:szCs w:val="28"/>
          <w:lang w:val="uk-UA"/>
        </w:rPr>
        <w:t xml:space="preserve">: аналітичний – для розгляду теоретичних підходів щодо обґрунтування концепції соціокультурного капіталу; системний та структурно-функціональний при розгляді соціокультурного капіталу як складного феномену та визначенні його складових; компаративний </w:t>
      </w:r>
      <w:r>
        <w:rPr>
          <w:rFonts w:ascii="Times New Roman CYR" w:hAnsi="Times New Roman CYR" w:cs="Times New Roman CYR"/>
          <w:sz w:val="28"/>
          <w:szCs w:val="28"/>
          <w:lang w:val="uk-UA"/>
        </w:rPr>
        <w:t xml:space="preserve">– </w:t>
      </w:r>
      <w:r w:rsidRPr="00686DC0">
        <w:rPr>
          <w:rFonts w:ascii="Times New Roman CYR" w:hAnsi="Times New Roman CYR" w:cs="Times New Roman CYR"/>
          <w:sz w:val="28"/>
          <w:szCs w:val="28"/>
          <w:lang w:val="uk-UA"/>
        </w:rPr>
        <w:t>для</w:t>
      </w:r>
      <w:r>
        <w:rPr>
          <w:rFonts w:ascii="Times New Roman CYR" w:hAnsi="Times New Roman CYR" w:cs="Times New Roman CYR"/>
          <w:sz w:val="28"/>
          <w:szCs w:val="28"/>
          <w:lang w:val="uk-UA"/>
        </w:rPr>
        <w:t xml:space="preserve"> </w:t>
      </w:r>
      <w:r w:rsidRPr="00686DC0">
        <w:rPr>
          <w:rFonts w:ascii="Times New Roman CYR" w:hAnsi="Times New Roman CYR" w:cs="Times New Roman CYR"/>
          <w:sz w:val="28"/>
          <w:szCs w:val="28"/>
          <w:lang w:val="uk-UA"/>
        </w:rPr>
        <w:t xml:space="preserve">з’ясування відмінностей між основними теоретико-методологічними підходами осмислення культурного різноманіття. </w:t>
      </w:r>
    </w:p>
    <w:p w:rsidR="00393F11" w:rsidRPr="00686DC0" w:rsidRDefault="00393F11" w:rsidP="00393F11">
      <w:pPr>
        <w:pStyle w:val="a5"/>
        <w:widowControl w:val="0"/>
        <w:suppressAutoHyphens w:val="0"/>
        <w:spacing w:before="0" w:after="0" w:line="360" w:lineRule="auto"/>
        <w:ind w:firstLine="709"/>
        <w:jc w:val="both"/>
        <w:rPr>
          <w:sz w:val="28"/>
          <w:szCs w:val="28"/>
          <w:lang w:val="uk-UA"/>
        </w:rPr>
      </w:pPr>
      <w:r w:rsidRPr="00686DC0">
        <w:rPr>
          <w:rFonts w:ascii="Times New Roman CYR" w:hAnsi="Times New Roman CYR" w:cs="Times New Roman CYR"/>
          <w:b/>
          <w:sz w:val="28"/>
          <w:szCs w:val="28"/>
          <w:lang w:val="uk-UA"/>
        </w:rPr>
        <w:t>Емпірична складова</w:t>
      </w:r>
      <w:r w:rsidRPr="00686DC0">
        <w:rPr>
          <w:rFonts w:ascii="Times New Roman CYR" w:hAnsi="Times New Roman CYR" w:cs="Times New Roman CYR"/>
          <w:sz w:val="28"/>
          <w:szCs w:val="28"/>
          <w:lang w:val="uk-UA"/>
        </w:rPr>
        <w:t xml:space="preserve"> дослідження побудована на результатах соціологічного опитування, проведеного Центром соціологічних досліджень МДПУ </w:t>
      </w:r>
      <w:proofErr w:type="spellStart"/>
      <w:r w:rsidRPr="00686DC0">
        <w:rPr>
          <w:rFonts w:ascii="Times New Roman CYR" w:hAnsi="Times New Roman CYR" w:cs="Times New Roman CYR"/>
          <w:sz w:val="28"/>
          <w:szCs w:val="28"/>
          <w:lang w:val="uk-UA"/>
        </w:rPr>
        <w:t>ім.Б.Хмельницького</w:t>
      </w:r>
      <w:proofErr w:type="spellEnd"/>
      <w:r w:rsidRPr="00686DC0">
        <w:rPr>
          <w:rFonts w:ascii="Times New Roman CYR" w:hAnsi="Times New Roman CYR" w:cs="Times New Roman CYR"/>
          <w:sz w:val="28"/>
          <w:szCs w:val="28"/>
          <w:lang w:val="uk-UA"/>
        </w:rPr>
        <w:t>, безпосередню участь в якому брала авторка під час проходження виробничої практики.</w:t>
      </w:r>
    </w:p>
    <w:p w:rsidR="00393F11" w:rsidRPr="00686DC0" w:rsidRDefault="00393F11" w:rsidP="00393F11">
      <w:pPr>
        <w:pStyle w:val="a4"/>
        <w:widowControl w:val="0"/>
        <w:suppressAutoHyphens w:val="0"/>
        <w:spacing w:after="0" w:line="360" w:lineRule="auto"/>
        <w:ind w:firstLine="709"/>
        <w:jc w:val="both"/>
        <w:rPr>
          <w:rFonts w:ascii="Times New Roman CYR" w:eastAsia="Calibri" w:hAnsi="Times New Roman CYR" w:cs="Times New Roman"/>
          <w:sz w:val="28"/>
          <w:szCs w:val="28"/>
        </w:rPr>
      </w:pPr>
      <w:r w:rsidRPr="00686DC0">
        <w:rPr>
          <w:rFonts w:ascii="Times New Roman CYR" w:eastAsia="Calibri" w:hAnsi="Times New Roman CYR" w:cs="Times New Roman"/>
          <w:b/>
          <w:sz w:val="28"/>
          <w:szCs w:val="28"/>
        </w:rPr>
        <w:t>Теоретичне значення одержаних результатів</w:t>
      </w:r>
      <w:r w:rsidRPr="00686DC0">
        <w:rPr>
          <w:rFonts w:ascii="Times New Roman CYR" w:eastAsia="Calibri" w:hAnsi="Times New Roman CYR" w:cs="Times New Roman"/>
          <w:sz w:val="28"/>
          <w:szCs w:val="28"/>
        </w:rPr>
        <w:t>. Матеріали роботи можуть доповнити існуюч</w:t>
      </w:r>
      <w:r>
        <w:rPr>
          <w:rFonts w:ascii="Times New Roman CYR" w:eastAsia="Calibri" w:hAnsi="Times New Roman CYR" w:cs="Times New Roman"/>
          <w:sz w:val="28"/>
          <w:szCs w:val="28"/>
        </w:rPr>
        <w:t>і</w:t>
      </w:r>
      <w:r w:rsidRPr="00686DC0">
        <w:rPr>
          <w:rFonts w:ascii="Times New Roman CYR" w:eastAsia="Calibri" w:hAnsi="Times New Roman CYR" w:cs="Times New Roman"/>
          <w:sz w:val="28"/>
          <w:szCs w:val="28"/>
        </w:rPr>
        <w:t xml:space="preserve"> дослідження, які застосовують теорії «соціального капіталу» для опису змін в українському суспільстві, зокрема на </w:t>
      </w:r>
      <w:proofErr w:type="spellStart"/>
      <w:r w:rsidRPr="00686DC0">
        <w:rPr>
          <w:rFonts w:ascii="Times New Roman CYR" w:eastAsia="Calibri" w:hAnsi="Times New Roman CYR" w:cs="Times New Roman"/>
          <w:sz w:val="28"/>
          <w:szCs w:val="28"/>
        </w:rPr>
        <w:t>мезорівні</w:t>
      </w:r>
      <w:proofErr w:type="spellEnd"/>
      <w:r w:rsidRPr="00686DC0">
        <w:rPr>
          <w:rFonts w:ascii="Times New Roman CYR" w:eastAsia="Calibri" w:hAnsi="Times New Roman CYR" w:cs="Times New Roman"/>
          <w:sz w:val="28"/>
          <w:szCs w:val="28"/>
        </w:rPr>
        <w:t xml:space="preserve"> – соціально-територіальних спільнот, міста. </w:t>
      </w:r>
    </w:p>
    <w:p w:rsidR="00393F11" w:rsidRPr="00686DC0" w:rsidRDefault="00393F11" w:rsidP="00393F11">
      <w:pPr>
        <w:pStyle w:val="a4"/>
        <w:widowControl w:val="0"/>
        <w:suppressAutoHyphens w:val="0"/>
        <w:spacing w:after="0" w:line="360" w:lineRule="auto"/>
        <w:ind w:firstLine="709"/>
        <w:jc w:val="both"/>
        <w:rPr>
          <w:sz w:val="28"/>
          <w:szCs w:val="28"/>
        </w:rPr>
      </w:pPr>
      <w:r w:rsidRPr="00686DC0">
        <w:rPr>
          <w:rFonts w:ascii="Times New Roman CYR" w:eastAsia="Calibri" w:hAnsi="Times New Roman CYR" w:cs="Times New Roman"/>
          <w:b/>
          <w:sz w:val="28"/>
          <w:szCs w:val="28"/>
        </w:rPr>
        <w:t>Практичне значення</w:t>
      </w:r>
      <w:r w:rsidRPr="00686DC0">
        <w:rPr>
          <w:rFonts w:ascii="Times New Roman CYR" w:eastAsia="Calibri" w:hAnsi="Times New Roman CYR" w:cs="Times New Roman"/>
          <w:sz w:val="28"/>
          <w:szCs w:val="28"/>
        </w:rPr>
        <w:t xml:space="preserve"> полягає в тому, що результати дослідження розширюють кількість показників соціокультурного капіталу, що дозволить більш якісно оцінити потенціал міста. Матеріали </w:t>
      </w:r>
      <w:r w:rsidRPr="00686DC0">
        <w:rPr>
          <w:rFonts w:ascii="Times New Roman CYR" w:eastAsia="Calibri" w:hAnsi="Times New Roman CYR" w:cs="Times New Roman CYR"/>
          <w:sz w:val="28"/>
          <w:szCs w:val="28"/>
        </w:rPr>
        <w:t>і висновки</w:t>
      </w:r>
      <w:r w:rsidRPr="00686DC0">
        <w:rPr>
          <w:rFonts w:ascii="Times New Roman CYR" w:eastAsia="Calibri" w:hAnsi="Times New Roman CYR" w:cs="Times New Roman CYR"/>
          <w:b/>
          <w:sz w:val="28"/>
          <w:szCs w:val="28"/>
        </w:rPr>
        <w:t xml:space="preserve"> </w:t>
      </w:r>
      <w:r w:rsidRPr="00686DC0">
        <w:rPr>
          <w:rFonts w:ascii="Times New Roman CYR" w:eastAsia="Calibri" w:hAnsi="Times New Roman CYR" w:cs="Times New Roman"/>
          <w:sz w:val="28"/>
          <w:szCs w:val="28"/>
        </w:rPr>
        <w:t>можуть</w:t>
      </w:r>
      <w:r w:rsidRPr="00686DC0">
        <w:rPr>
          <w:rFonts w:ascii="Times New Roman CYR" w:hAnsi="Times New Roman CYR" w:cs="Times New Roman CYR"/>
          <w:sz w:val="28"/>
          <w:szCs w:val="28"/>
        </w:rPr>
        <w:t xml:space="preserve"> </w:t>
      </w:r>
      <w:r w:rsidRPr="00686DC0">
        <w:rPr>
          <w:rFonts w:ascii="Times New Roman CYR" w:eastAsia="Calibri" w:hAnsi="Times New Roman CYR" w:cs="Times New Roman"/>
          <w:sz w:val="28"/>
          <w:szCs w:val="28"/>
        </w:rPr>
        <w:t xml:space="preserve">стати підґрунтям при розробці як регіональних </w:t>
      </w:r>
      <w:r w:rsidRPr="00686DC0">
        <w:rPr>
          <w:rFonts w:ascii="Times New Roman CYR" w:hAnsi="Times New Roman CYR" w:cs="Times New Roman CYR"/>
          <w:sz w:val="28"/>
          <w:szCs w:val="28"/>
        </w:rPr>
        <w:t>документів, які регулюватимуть відносини держави та етнічних спільнот, так і</w:t>
      </w:r>
      <w:r w:rsidRPr="00686DC0">
        <w:rPr>
          <w:sz w:val="28"/>
          <w:szCs w:val="28"/>
        </w:rPr>
        <w:t xml:space="preserve"> </w:t>
      </w:r>
      <w:r w:rsidRPr="00686DC0">
        <w:rPr>
          <w:rFonts w:ascii="Times New Roman CYR" w:eastAsia="Times New Roman" w:hAnsi="Times New Roman CYR" w:cs="Times New Roman"/>
          <w:sz w:val="28"/>
          <w:szCs w:val="28"/>
        </w:rPr>
        <w:t>спеціальної місцевої програми розвитку діяльності національно-культурних товариств.</w:t>
      </w:r>
      <w:r w:rsidRPr="00686DC0">
        <w:rPr>
          <w:rFonts w:ascii="Times New Roman CYR" w:hAnsi="Times New Roman CYR" w:cs="Times New Roman CYR"/>
          <w:sz w:val="28"/>
          <w:szCs w:val="28"/>
        </w:rPr>
        <w:t xml:space="preserve"> </w:t>
      </w:r>
      <w:r w:rsidRPr="00686DC0">
        <w:rPr>
          <w:rFonts w:ascii="Times New Roman CYR" w:eastAsia="Calibri" w:hAnsi="Times New Roman CYR" w:cs="Times New Roman CYR"/>
          <w:sz w:val="28"/>
          <w:szCs w:val="28"/>
        </w:rPr>
        <w:t>Також матеріали і результати можуть бути використані</w:t>
      </w:r>
      <w:r w:rsidRPr="00686DC0">
        <w:rPr>
          <w:rFonts w:ascii="Times New Roman CYR" w:eastAsia="Calibri" w:hAnsi="Times New Roman CYR" w:cs="Times New Roman"/>
          <w:sz w:val="28"/>
          <w:szCs w:val="28"/>
        </w:rPr>
        <w:t xml:space="preserve"> при підготовці і викладанні навчальних курсів </w:t>
      </w:r>
      <w:proofErr w:type="spellStart"/>
      <w:r w:rsidRPr="00686DC0">
        <w:rPr>
          <w:rFonts w:ascii="Times New Roman CYR" w:eastAsia="Calibri" w:hAnsi="Times New Roman CYR" w:cs="Times New Roman CYR"/>
          <w:sz w:val="28"/>
          <w:szCs w:val="28"/>
        </w:rPr>
        <w:t>етнонаціонального</w:t>
      </w:r>
      <w:proofErr w:type="spellEnd"/>
      <w:r w:rsidRPr="00686DC0">
        <w:rPr>
          <w:rFonts w:ascii="Times New Roman CYR" w:eastAsia="Calibri" w:hAnsi="Times New Roman CYR" w:cs="Times New Roman CYR"/>
          <w:sz w:val="28"/>
          <w:szCs w:val="28"/>
        </w:rPr>
        <w:t xml:space="preserve"> та соціологічного </w:t>
      </w:r>
      <w:r w:rsidRPr="00686DC0">
        <w:rPr>
          <w:rFonts w:ascii="Times New Roman CYR" w:eastAsia="Calibri" w:hAnsi="Times New Roman CYR" w:cs="Times New Roman"/>
          <w:sz w:val="28"/>
          <w:szCs w:val="28"/>
        </w:rPr>
        <w:t>спрямування, а саме</w:t>
      </w:r>
      <w:r w:rsidRPr="00686DC0">
        <w:rPr>
          <w:rFonts w:ascii="Times New Roman CYR" w:eastAsia="Calibri" w:hAnsi="Times New Roman CYR" w:cs="Times New Roman CYR"/>
          <w:sz w:val="28"/>
          <w:szCs w:val="28"/>
        </w:rPr>
        <w:t>: «</w:t>
      </w:r>
      <w:proofErr w:type="spellStart"/>
      <w:r w:rsidRPr="00686DC0">
        <w:rPr>
          <w:rFonts w:ascii="Times New Roman CYR" w:eastAsia="Calibri" w:hAnsi="Times New Roman CYR" w:cs="Times New Roman CYR"/>
          <w:sz w:val="28"/>
          <w:szCs w:val="28"/>
        </w:rPr>
        <w:t>Етносоціологія</w:t>
      </w:r>
      <w:proofErr w:type="spellEnd"/>
      <w:r w:rsidRPr="00686DC0">
        <w:rPr>
          <w:rFonts w:ascii="Times New Roman CYR" w:eastAsia="Calibri" w:hAnsi="Times New Roman CYR" w:cs="Times New Roman CYR"/>
          <w:sz w:val="28"/>
          <w:szCs w:val="28"/>
        </w:rPr>
        <w:t xml:space="preserve">», «Етнокультурний </w:t>
      </w:r>
      <w:proofErr w:type="spellStart"/>
      <w:r w:rsidRPr="00686DC0">
        <w:rPr>
          <w:rFonts w:ascii="Times New Roman CYR" w:eastAsia="Calibri" w:hAnsi="Times New Roman CYR" w:cs="Times New Roman CYR"/>
          <w:sz w:val="28"/>
          <w:szCs w:val="28"/>
        </w:rPr>
        <w:t>поліформізм</w:t>
      </w:r>
      <w:proofErr w:type="spellEnd"/>
      <w:r w:rsidRPr="00686DC0">
        <w:rPr>
          <w:rFonts w:ascii="Times New Roman CYR" w:eastAsia="Calibri" w:hAnsi="Times New Roman CYR" w:cs="Times New Roman CYR"/>
          <w:sz w:val="28"/>
          <w:szCs w:val="28"/>
        </w:rPr>
        <w:t>» для ВНЗ.</w:t>
      </w:r>
      <w:r w:rsidRPr="00686DC0">
        <w:rPr>
          <w:rFonts w:ascii="Times New Roman CYR" w:hAnsi="Times New Roman CYR" w:cs="Times New Roman CYR"/>
          <w:sz w:val="28"/>
          <w:szCs w:val="28"/>
        </w:rPr>
        <w:t xml:space="preserve"> </w:t>
      </w:r>
    </w:p>
    <w:p w:rsidR="00393F11" w:rsidRPr="00686DC0" w:rsidRDefault="00393F11" w:rsidP="00393F11">
      <w:pPr>
        <w:pStyle w:val="a5"/>
        <w:widowControl w:val="0"/>
        <w:suppressAutoHyphens w:val="0"/>
        <w:spacing w:before="0" w:after="0" w:line="360" w:lineRule="auto"/>
        <w:ind w:firstLine="709"/>
        <w:jc w:val="both"/>
        <w:rPr>
          <w:sz w:val="28"/>
          <w:szCs w:val="28"/>
          <w:lang w:val="uk-UA"/>
        </w:rPr>
      </w:pPr>
      <w:r w:rsidRPr="00686DC0">
        <w:rPr>
          <w:rFonts w:ascii="Times New Roman CYR" w:hAnsi="Times New Roman CYR" w:cs="Times New Roman CYR"/>
          <w:b/>
          <w:sz w:val="28"/>
          <w:szCs w:val="28"/>
          <w:lang w:val="uk-UA"/>
        </w:rPr>
        <w:lastRenderedPageBreak/>
        <w:t xml:space="preserve">Наукова новизна. </w:t>
      </w:r>
      <w:r w:rsidRPr="00686DC0">
        <w:rPr>
          <w:rFonts w:ascii="Times New Roman CYR" w:hAnsi="Times New Roman CYR" w:cs="Times New Roman CYR"/>
          <w:sz w:val="28"/>
          <w:szCs w:val="28"/>
          <w:lang w:val="uk-UA"/>
        </w:rPr>
        <w:t xml:space="preserve">В роботі вперше </w:t>
      </w:r>
      <w:r w:rsidRPr="00686DC0">
        <w:rPr>
          <w:sz w:val="28"/>
          <w:szCs w:val="28"/>
          <w:lang w:val="uk-UA"/>
        </w:rPr>
        <w:t xml:space="preserve">розглянуто </w:t>
      </w:r>
      <w:proofErr w:type="spellStart"/>
      <w:r w:rsidRPr="00686DC0">
        <w:rPr>
          <w:sz w:val="28"/>
          <w:szCs w:val="28"/>
          <w:lang w:val="uk-UA"/>
        </w:rPr>
        <w:t>інтеркультурність</w:t>
      </w:r>
      <w:proofErr w:type="spellEnd"/>
      <w:r w:rsidRPr="00686DC0">
        <w:rPr>
          <w:sz w:val="28"/>
          <w:szCs w:val="28"/>
          <w:lang w:val="uk-UA"/>
        </w:rPr>
        <w:t xml:space="preserve"> як  ресурс життєдіяльності міста та джерело накопичення соціокультурного капіталу;</w:t>
      </w:r>
      <w:r w:rsidRPr="00D5253C">
        <w:rPr>
          <w:color w:val="000000"/>
          <w:sz w:val="28"/>
          <w:szCs w:val="28"/>
          <w:lang w:val="uk-UA"/>
        </w:rPr>
        <w:t xml:space="preserve"> </w:t>
      </w:r>
      <w:r w:rsidRPr="00686DC0">
        <w:rPr>
          <w:color w:val="000000"/>
          <w:sz w:val="28"/>
          <w:szCs w:val="28"/>
          <w:lang w:val="uk-UA"/>
        </w:rPr>
        <w:t>доведено, що особливим ресурсом соціальних комунікацій в місті є відносини між представниками етнічних спільнот та національно-культурних товариств;</w:t>
      </w:r>
      <w:r w:rsidRPr="00686DC0">
        <w:rPr>
          <w:rFonts w:ascii="Times New Roman CYR" w:hAnsi="Times New Roman CYR" w:cs="Times New Roman CYR"/>
          <w:sz w:val="28"/>
          <w:szCs w:val="28"/>
          <w:lang w:val="uk-UA"/>
        </w:rPr>
        <w:t xml:space="preserve"> набуло подальшого роз’яснення концепт «соціокультурний капітал» (ширший за соціальний).</w:t>
      </w:r>
    </w:p>
    <w:p w:rsidR="00393F11" w:rsidRPr="00686DC0" w:rsidRDefault="00393F11" w:rsidP="00393F11">
      <w:pPr>
        <w:widowControl w:val="0"/>
        <w:shd w:val="clear" w:color="auto" w:fill="FFFFFF"/>
        <w:spacing w:after="0" w:line="360" w:lineRule="auto"/>
        <w:ind w:firstLine="709"/>
        <w:jc w:val="both"/>
        <w:rPr>
          <w:rFonts w:ascii="Times New Roman" w:hAnsi="Times New Roman" w:cs="Times New Roman"/>
          <w:sz w:val="28"/>
          <w:szCs w:val="28"/>
        </w:rPr>
      </w:pPr>
      <w:r w:rsidRPr="00686DC0">
        <w:rPr>
          <w:rFonts w:ascii="Times New Roman" w:hAnsi="Times New Roman" w:cs="Times New Roman"/>
          <w:b/>
          <w:sz w:val="28"/>
          <w:szCs w:val="28"/>
        </w:rPr>
        <w:t xml:space="preserve">Апробація результатів. </w:t>
      </w:r>
      <w:r w:rsidRPr="00686DC0">
        <w:rPr>
          <w:rFonts w:ascii="Times New Roman" w:hAnsi="Times New Roman" w:cs="Times New Roman"/>
          <w:sz w:val="28"/>
          <w:szCs w:val="28"/>
        </w:rPr>
        <w:t>Висновки</w:t>
      </w:r>
      <w:r w:rsidRPr="00686DC0">
        <w:rPr>
          <w:rFonts w:ascii="Times New Roman" w:hAnsi="Times New Roman" w:cs="Times New Roman"/>
          <w:b/>
          <w:sz w:val="28"/>
          <w:szCs w:val="28"/>
        </w:rPr>
        <w:t xml:space="preserve"> </w:t>
      </w:r>
      <w:r w:rsidRPr="00686DC0">
        <w:rPr>
          <w:rFonts w:ascii="Times New Roman" w:hAnsi="Times New Roman" w:cs="Times New Roman"/>
          <w:sz w:val="28"/>
          <w:szCs w:val="28"/>
        </w:rPr>
        <w:t>та результати дослідження були обговорені</w:t>
      </w:r>
      <w:r w:rsidRPr="00686DC0">
        <w:rPr>
          <w:rFonts w:ascii="Times New Roman" w:hAnsi="Times New Roman" w:cs="Times New Roman"/>
          <w:color w:val="000000"/>
          <w:sz w:val="28"/>
          <w:szCs w:val="28"/>
          <w:shd w:val="clear" w:color="auto" w:fill="FFFFFF"/>
        </w:rPr>
        <w:t xml:space="preserve"> </w:t>
      </w:r>
      <w:r w:rsidRPr="00686DC0">
        <w:rPr>
          <w:rFonts w:ascii="Times New Roman" w:hAnsi="Times New Roman" w:cs="Times New Roman"/>
          <w:sz w:val="28"/>
          <w:szCs w:val="28"/>
        </w:rPr>
        <w:t>на засіданні студентського наукового гуртка «</w:t>
      </w:r>
      <w:proofErr w:type="spellStart"/>
      <w:r w:rsidRPr="00686DC0">
        <w:rPr>
          <w:rFonts w:ascii="Times New Roman" w:hAnsi="Times New Roman" w:cs="Times New Roman"/>
          <w:sz w:val="28"/>
          <w:szCs w:val="28"/>
        </w:rPr>
        <w:t>Соціологос</w:t>
      </w:r>
      <w:proofErr w:type="spellEnd"/>
      <w:r w:rsidRPr="00686DC0">
        <w:rPr>
          <w:rFonts w:ascii="Times New Roman" w:hAnsi="Times New Roman" w:cs="Times New Roman"/>
          <w:sz w:val="28"/>
          <w:szCs w:val="28"/>
        </w:rPr>
        <w:t>» кафедри соціології МДПУ ім.</w:t>
      </w:r>
      <w:r>
        <w:rPr>
          <w:rFonts w:ascii="Times New Roman" w:hAnsi="Times New Roman" w:cs="Times New Roman"/>
          <w:sz w:val="28"/>
          <w:szCs w:val="28"/>
        </w:rPr>
        <w:t xml:space="preserve"> </w:t>
      </w:r>
      <w:r w:rsidRPr="00686DC0">
        <w:rPr>
          <w:rFonts w:ascii="Times New Roman" w:hAnsi="Times New Roman" w:cs="Times New Roman"/>
          <w:sz w:val="28"/>
          <w:szCs w:val="28"/>
        </w:rPr>
        <w:t>Б.</w:t>
      </w:r>
      <w:r>
        <w:rPr>
          <w:rFonts w:ascii="Times New Roman" w:hAnsi="Times New Roman" w:cs="Times New Roman"/>
          <w:sz w:val="28"/>
          <w:szCs w:val="28"/>
        </w:rPr>
        <w:t xml:space="preserve"> </w:t>
      </w:r>
      <w:r w:rsidRPr="00686DC0">
        <w:rPr>
          <w:rFonts w:ascii="Times New Roman" w:hAnsi="Times New Roman" w:cs="Times New Roman"/>
          <w:sz w:val="28"/>
          <w:szCs w:val="28"/>
        </w:rPr>
        <w:t>Хмельницького (листопад 2016 р.), науково-практичній конференції студентів та магістрантів у рамках наукової сесії МДПУ ім.</w:t>
      </w:r>
      <w:r>
        <w:rPr>
          <w:rFonts w:ascii="Times New Roman" w:hAnsi="Times New Roman" w:cs="Times New Roman"/>
          <w:sz w:val="28"/>
          <w:szCs w:val="28"/>
        </w:rPr>
        <w:t xml:space="preserve">           </w:t>
      </w:r>
      <w:r w:rsidRPr="00686DC0">
        <w:rPr>
          <w:rFonts w:ascii="Times New Roman" w:hAnsi="Times New Roman" w:cs="Times New Roman"/>
          <w:sz w:val="28"/>
          <w:szCs w:val="28"/>
        </w:rPr>
        <w:t>Б.</w:t>
      </w:r>
      <w:r>
        <w:rPr>
          <w:rFonts w:ascii="Times New Roman" w:hAnsi="Times New Roman" w:cs="Times New Roman"/>
          <w:sz w:val="28"/>
          <w:szCs w:val="28"/>
        </w:rPr>
        <w:t xml:space="preserve"> </w:t>
      </w:r>
      <w:r w:rsidRPr="00686DC0">
        <w:rPr>
          <w:rFonts w:ascii="Times New Roman" w:hAnsi="Times New Roman" w:cs="Times New Roman"/>
          <w:sz w:val="28"/>
          <w:szCs w:val="28"/>
        </w:rPr>
        <w:t xml:space="preserve">Хмельницького (вересень 2016 р.). Загальні положення роботи викладені у публікації </w:t>
      </w:r>
      <w:r w:rsidRPr="00686DC0">
        <w:rPr>
          <w:rFonts w:ascii="Times New Roman CYR" w:hAnsi="Times New Roman CYR" w:cs="Times New Roman CYR"/>
          <w:sz w:val="28"/>
          <w:szCs w:val="28"/>
        </w:rPr>
        <w:t>«</w:t>
      </w:r>
      <w:proofErr w:type="spellStart"/>
      <w:r w:rsidRPr="00686DC0">
        <w:rPr>
          <w:rFonts w:ascii="Times New Roman CYR" w:hAnsi="Times New Roman CYR" w:cs="Times New Roman CYR"/>
          <w:sz w:val="28"/>
          <w:szCs w:val="28"/>
        </w:rPr>
        <w:t>Інтеркультурність</w:t>
      </w:r>
      <w:proofErr w:type="spellEnd"/>
      <w:r w:rsidRPr="00686DC0">
        <w:rPr>
          <w:rFonts w:ascii="Times New Roman CYR" w:hAnsi="Times New Roman CYR" w:cs="Times New Roman CYR"/>
          <w:sz w:val="28"/>
          <w:szCs w:val="28"/>
        </w:rPr>
        <w:t xml:space="preserve"> як чинник формування соціокультурного капіталу міста» </w:t>
      </w:r>
      <w:r w:rsidRPr="00686DC0">
        <w:rPr>
          <w:rFonts w:ascii="Times New Roman" w:hAnsi="Times New Roman" w:cs="Times New Roman"/>
          <w:color w:val="000000"/>
          <w:sz w:val="28"/>
          <w:szCs w:val="28"/>
          <w:shd w:val="clear" w:color="auto" w:fill="FFFFFF"/>
        </w:rPr>
        <w:t>(Науково-практичний журнал «Соціологічні студії» (журнал включено до переліку наукових фахових видань) № 1 (8), Луцьк, 2016 р.</w:t>
      </w:r>
    </w:p>
    <w:p w:rsidR="00393F11" w:rsidRPr="00686DC0" w:rsidRDefault="00393F11" w:rsidP="00393F11">
      <w:pPr>
        <w:pStyle w:val="a4"/>
        <w:widowControl w:val="0"/>
        <w:suppressAutoHyphens w:val="0"/>
        <w:spacing w:after="0" w:line="360" w:lineRule="auto"/>
        <w:ind w:firstLine="709"/>
        <w:jc w:val="both"/>
        <w:rPr>
          <w:sz w:val="28"/>
          <w:szCs w:val="28"/>
        </w:rPr>
      </w:pPr>
      <w:r w:rsidRPr="00686DC0">
        <w:rPr>
          <w:rFonts w:ascii="Times New Roman CYR" w:eastAsia="Calibri" w:hAnsi="Times New Roman CYR" w:cs="Times New Roman"/>
          <w:b/>
          <w:bCs/>
          <w:sz w:val="28"/>
          <w:szCs w:val="28"/>
        </w:rPr>
        <w:t>Структура роботи</w:t>
      </w:r>
      <w:r w:rsidRPr="00686DC0">
        <w:rPr>
          <w:rFonts w:ascii="Times New Roman CYR" w:eastAsia="Calibri" w:hAnsi="Times New Roman CYR" w:cs="Times New Roman"/>
          <w:sz w:val="28"/>
          <w:szCs w:val="28"/>
        </w:rPr>
        <w:t xml:space="preserve"> відображає її характер, мету, специфіку дослідних завдань у відповідності до яких складається зі вступу, двох розділів, висновків, списку використаних літературних джерел із 29 найменувань, 2 додат</w:t>
      </w:r>
      <w:r w:rsidR="009261B7">
        <w:rPr>
          <w:rFonts w:ascii="Times New Roman CYR" w:eastAsia="Calibri" w:hAnsi="Times New Roman CYR" w:cs="Times New Roman"/>
          <w:sz w:val="28"/>
          <w:szCs w:val="28"/>
        </w:rPr>
        <w:t xml:space="preserve">ків. Обсяг основної частини – 33 </w:t>
      </w:r>
      <w:r w:rsidRPr="00686DC0">
        <w:rPr>
          <w:rFonts w:ascii="Times New Roman CYR" w:eastAsia="Calibri" w:hAnsi="Times New Roman CYR" w:cs="Times New Roman"/>
          <w:sz w:val="28"/>
          <w:szCs w:val="28"/>
        </w:rPr>
        <w:t>сторін</w:t>
      </w:r>
      <w:r w:rsidR="009261B7">
        <w:rPr>
          <w:rFonts w:ascii="Times New Roman CYR" w:eastAsia="Calibri" w:hAnsi="Times New Roman CYR" w:cs="Times New Roman"/>
          <w:sz w:val="28"/>
          <w:szCs w:val="28"/>
        </w:rPr>
        <w:t>ки</w:t>
      </w:r>
      <w:r w:rsidRPr="00686DC0">
        <w:rPr>
          <w:rFonts w:ascii="Times New Roman CYR" w:eastAsia="Calibri" w:hAnsi="Times New Roman CYR" w:cs="Times New Roman"/>
          <w:sz w:val="28"/>
          <w:szCs w:val="28"/>
        </w:rPr>
        <w:t>.</w:t>
      </w:r>
    </w:p>
    <w:p w:rsidR="00393F11" w:rsidRPr="00686DC0" w:rsidRDefault="00393F11" w:rsidP="00393F11">
      <w:pPr>
        <w:widowControl w:val="0"/>
        <w:rPr>
          <w:sz w:val="28"/>
          <w:szCs w:val="28"/>
        </w:rPr>
      </w:pPr>
    </w:p>
    <w:p w:rsidR="00393F11" w:rsidRDefault="00393F11">
      <w:r>
        <w:br w:type="page"/>
      </w:r>
    </w:p>
    <w:p w:rsidR="00393F11" w:rsidRDefault="00393F11" w:rsidP="00393F11">
      <w:pPr>
        <w:widowControl w:val="0"/>
        <w:autoSpaceDE w:val="0"/>
        <w:autoSpaceDN w:val="0"/>
        <w:adjustRightInd w:val="0"/>
        <w:spacing w:line="360" w:lineRule="auto"/>
        <w:ind w:firstLine="709"/>
        <w:rPr>
          <w:rFonts w:ascii="Times New Roman" w:hAnsi="Times New Roman" w:cs="Times New Roman"/>
          <w:sz w:val="28"/>
          <w:szCs w:val="28"/>
        </w:rPr>
      </w:pPr>
      <w:r w:rsidRPr="00E9629E">
        <w:rPr>
          <w:rFonts w:ascii="Times New Roman" w:hAnsi="Times New Roman" w:cs="Times New Roman"/>
          <w:sz w:val="28"/>
          <w:szCs w:val="28"/>
        </w:rPr>
        <w:lastRenderedPageBreak/>
        <w:t>Розділ 1. Теоре</w:t>
      </w:r>
      <w:r>
        <w:rPr>
          <w:rFonts w:ascii="Times New Roman" w:hAnsi="Times New Roman" w:cs="Times New Roman"/>
          <w:sz w:val="28"/>
          <w:szCs w:val="28"/>
        </w:rPr>
        <w:t>т</w:t>
      </w:r>
      <w:r w:rsidRPr="00E9629E">
        <w:rPr>
          <w:rFonts w:ascii="Times New Roman" w:hAnsi="Times New Roman" w:cs="Times New Roman"/>
          <w:sz w:val="28"/>
          <w:szCs w:val="28"/>
        </w:rPr>
        <w:t xml:space="preserve">ико-методологічні </w:t>
      </w:r>
      <w:r>
        <w:rPr>
          <w:rFonts w:ascii="Times New Roman" w:hAnsi="Times New Roman" w:cs="Times New Roman"/>
          <w:sz w:val="28"/>
          <w:szCs w:val="28"/>
        </w:rPr>
        <w:t>засади</w:t>
      </w:r>
      <w:r w:rsidRPr="00E9629E">
        <w:rPr>
          <w:rFonts w:ascii="Times New Roman" w:hAnsi="Times New Roman" w:cs="Times New Roman"/>
          <w:sz w:val="28"/>
          <w:szCs w:val="28"/>
        </w:rPr>
        <w:t xml:space="preserve"> осми</w:t>
      </w:r>
      <w:r>
        <w:rPr>
          <w:rFonts w:ascii="Times New Roman" w:hAnsi="Times New Roman" w:cs="Times New Roman"/>
          <w:sz w:val="28"/>
          <w:szCs w:val="28"/>
        </w:rPr>
        <w:t>с</w:t>
      </w:r>
      <w:r w:rsidRPr="00E9629E">
        <w:rPr>
          <w:rFonts w:ascii="Times New Roman" w:hAnsi="Times New Roman" w:cs="Times New Roman"/>
          <w:sz w:val="28"/>
          <w:szCs w:val="28"/>
        </w:rPr>
        <w:t>лення культурного плюралізму сучасно</w:t>
      </w:r>
      <w:r>
        <w:rPr>
          <w:rFonts w:ascii="Times New Roman" w:hAnsi="Times New Roman" w:cs="Times New Roman"/>
          <w:sz w:val="28"/>
          <w:szCs w:val="28"/>
        </w:rPr>
        <w:t>г</w:t>
      </w:r>
      <w:r w:rsidRPr="00E9629E">
        <w:rPr>
          <w:rFonts w:ascii="Times New Roman" w:hAnsi="Times New Roman" w:cs="Times New Roman"/>
          <w:sz w:val="28"/>
          <w:szCs w:val="28"/>
        </w:rPr>
        <w:t>о світу</w:t>
      </w:r>
    </w:p>
    <w:p w:rsidR="00393F11" w:rsidRPr="00E9629E" w:rsidRDefault="00393F11" w:rsidP="009261B7">
      <w:pPr>
        <w:pStyle w:val="a3"/>
        <w:widowControl w:val="0"/>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Інтеркультурність</w:t>
      </w:r>
      <w:proofErr w:type="spellEnd"/>
      <w:r>
        <w:rPr>
          <w:rFonts w:ascii="Times New Roman" w:hAnsi="Times New Roman" w:cs="Times New Roman"/>
          <w:sz w:val="28"/>
          <w:szCs w:val="28"/>
        </w:rPr>
        <w:t xml:space="preserve"> як політика та практика співіснування етнічних культур </w:t>
      </w:r>
      <w:proofErr w:type="spellStart"/>
      <w:r w:rsidRPr="00C05EBB">
        <w:rPr>
          <w:rFonts w:ascii="Times New Roman" w:hAnsi="Times New Roman" w:cs="Times New Roman"/>
          <w:sz w:val="28"/>
          <w:szCs w:val="28"/>
        </w:rPr>
        <w:t>поліетнічних</w:t>
      </w:r>
      <w:proofErr w:type="spellEnd"/>
      <w:r w:rsidRPr="00C05EBB">
        <w:rPr>
          <w:rFonts w:ascii="Times New Roman" w:hAnsi="Times New Roman" w:cs="Times New Roman"/>
          <w:sz w:val="28"/>
          <w:szCs w:val="28"/>
        </w:rPr>
        <w:t xml:space="preserve"> державах</w:t>
      </w:r>
    </w:p>
    <w:p w:rsidR="00393F11" w:rsidRPr="00E9629E" w:rsidRDefault="00393F11" w:rsidP="009261B7">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9629E">
        <w:rPr>
          <w:rFonts w:ascii="Times New Roman" w:hAnsi="Times New Roman" w:cs="Times New Roman"/>
          <w:sz w:val="28"/>
          <w:szCs w:val="28"/>
        </w:rPr>
        <w:t>Інтеркультуралізм</w:t>
      </w:r>
      <w:proofErr w:type="spellEnd"/>
      <w:r w:rsidRPr="00E9629E">
        <w:rPr>
          <w:rFonts w:ascii="Times New Roman" w:hAnsi="Times New Roman" w:cs="Times New Roman"/>
          <w:sz w:val="28"/>
          <w:szCs w:val="28"/>
        </w:rPr>
        <w:t xml:space="preserve"> як один із цивілізаційних маркерів  сучасної епохи сформувався в межах концепції </w:t>
      </w:r>
      <w:proofErr w:type="spellStart"/>
      <w:r w:rsidRPr="00E9629E">
        <w:rPr>
          <w:rFonts w:ascii="Times New Roman" w:hAnsi="Times New Roman" w:cs="Times New Roman"/>
          <w:sz w:val="28"/>
          <w:szCs w:val="28"/>
        </w:rPr>
        <w:t>мультикультуралізма</w:t>
      </w:r>
      <w:proofErr w:type="spellEnd"/>
      <w:r w:rsidRPr="00E9629E">
        <w:rPr>
          <w:rFonts w:ascii="Times New Roman" w:hAnsi="Times New Roman" w:cs="Times New Roman"/>
          <w:sz w:val="28"/>
          <w:szCs w:val="28"/>
        </w:rPr>
        <w:t xml:space="preserve">, яка набула популярності в останню чверть ХХ століття. Обидва підходи пропонують розуміння головних світоглядних засад і політичних курсів міжкультурної взаємодії. Водночас між ними існують відмінності, які можуть бути окреслені лише порівнюючи дані концепції. </w:t>
      </w:r>
    </w:p>
    <w:p w:rsidR="00393F11" w:rsidRPr="00E9629E" w:rsidRDefault="00393F11" w:rsidP="009261B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9629E">
        <w:rPr>
          <w:rFonts w:ascii="Times New Roman" w:hAnsi="Times New Roman" w:cs="Times New Roman"/>
          <w:sz w:val="28"/>
          <w:szCs w:val="28"/>
        </w:rPr>
        <w:t xml:space="preserve">Мультикультуралізм як науковий підхід та політична практика виник у країнах Західної Європи з метою осмислити нове етнічне та культурне розмаїття, породжене багатомільйонною еміграцією у 60- 80-ті роки, головно з країн </w:t>
      </w:r>
      <w:r>
        <w:rPr>
          <w:rFonts w:ascii="Times New Roman" w:hAnsi="Times New Roman" w:cs="Times New Roman"/>
          <w:sz w:val="28"/>
          <w:szCs w:val="28"/>
        </w:rPr>
        <w:t>«</w:t>
      </w:r>
      <w:r w:rsidRPr="00E9629E">
        <w:rPr>
          <w:rFonts w:ascii="Times New Roman" w:hAnsi="Times New Roman" w:cs="Times New Roman"/>
          <w:sz w:val="28"/>
          <w:szCs w:val="28"/>
        </w:rPr>
        <w:t>третього світу</w:t>
      </w:r>
      <w:r>
        <w:rPr>
          <w:rFonts w:ascii="Times New Roman" w:hAnsi="Times New Roman" w:cs="Times New Roman"/>
          <w:sz w:val="28"/>
          <w:szCs w:val="28"/>
        </w:rPr>
        <w:t>»</w:t>
      </w:r>
      <w:r w:rsidRPr="00E9629E">
        <w:rPr>
          <w:rFonts w:ascii="Times New Roman" w:hAnsi="Times New Roman" w:cs="Times New Roman"/>
          <w:sz w:val="28"/>
          <w:szCs w:val="28"/>
        </w:rPr>
        <w:t xml:space="preserve">, а потім ще зі східної Європи. Така </w:t>
      </w:r>
      <w:proofErr w:type="spellStart"/>
      <w:r w:rsidRPr="00E9629E">
        <w:rPr>
          <w:rFonts w:ascii="Times New Roman" w:hAnsi="Times New Roman" w:cs="Times New Roman"/>
          <w:sz w:val="28"/>
          <w:szCs w:val="28"/>
        </w:rPr>
        <w:t>полікультурність</w:t>
      </w:r>
      <w:proofErr w:type="spellEnd"/>
      <w:r w:rsidRPr="00E9629E">
        <w:rPr>
          <w:rFonts w:ascii="Times New Roman" w:hAnsi="Times New Roman" w:cs="Times New Roman"/>
          <w:sz w:val="28"/>
          <w:szCs w:val="28"/>
        </w:rPr>
        <w:t xml:space="preserve"> несла певні проблеми системам цінностей національних держав Заходу.</w:t>
      </w:r>
    </w:p>
    <w:p w:rsidR="00393F11" w:rsidRPr="00E9629E" w:rsidRDefault="00393F11" w:rsidP="009261B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9629E">
        <w:rPr>
          <w:rFonts w:ascii="Times New Roman" w:hAnsi="Times New Roman" w:cs="Times New Roman"/>
          <w:sz w:val="28"/>
          <w:szCs w:val="28"/>
        </w:rPr>
        <w:t>На повсякденному рівні поняття «мультикультуралізм» розуміється як співіснування на певній території багатьох культур, жодна з яких не є панівною.</w:t>
      </w:r>
    </w:p>
    <w:p w:rsidR="00393F11" w:rsidRPr="00E9629E" w:rsidRDefault="00393F11" w:rsidP="009261B7">
      <w:pPr>
        <w:widowControl w:val="0"/>
        <w:spacing w:after="0" w:line="360" w:lineRule="auto"/>
        <w:ind w:firstLine="709"/>
        <w:jc w:val="both"/>
        <w:rPr>
          <w:rFonts w:ascii="Times New Roman" w:hAnsi="Times New Roman" w:cs="Times New Roman"/>
          <w:sz w:val="28"/>
          <w:szCs w:val="28"/>
        </w:rPr>
      </w:pPr>
      <w:r w:rsidRPr="00E9629E">
        <w:rPr>
          <w:rFonts w:ascii="Times New Roman" w:hAnsi="Times New Roman" w:cs="Times New Roman"/>
          <w:sz w:val="28"/>
          <w:szCs w:val="28"/>
        </w:rPr>
        <w:t xml:space="preserve">Більш детальне тлумачення дає Британський довідник </w:t>
      </w:r>
      <w:proofErr w:type="spellStart"/>
      <w:r w:rsidRPr="00E9629E">
        <w:rPr>
          <w:rFonts w:ascii="Times New Roman" w:hAnsi="Times New Roman" w:cs="Times New Roman"/>
          <w:sz w:val="28"/>
          <w:szCs w:val="28"/>
        </w:rPr>
        <w:t>О’Саллівена</w:t>
      </w:r>
      <w:proofErr w:type="spellEnd"/>
      <w:r w:rsidRPr="00E9629E">
        <w:rPr>
          <w:rFonts w:ascii="Times New Roman" w:hAnsi="Times New Roman" w:cs="Times New Roman"/>
          <w:sz w:val="28"/>
          <w:szCs w:val="28"/>
        </w:rPr>
        <w:t xml:space="preserve"> та </w:t>
      </w:r>
      <w:proofErr w:type="spellStart"/>
      <w:r w:rsidRPr="00E9629E">
        <w:rPr>
          <w:rFonts w:ascii="Times New Roman" w:hAnsi="Times New Roman" w:cs="Times New Roman"/>
          <w:sz w:val="28"/>
          <w:szCs w:val="28"/>
        </w:rPr>
        <w:t>Гартлі</w:t>
      </w:r>
      <w:proofErr w:type="spellEnd"/>
      <w:r w:rsidRPr="00E9629E">
        <w:rPr>
          <w:rFonts w:ascii="Times New Roman" w:hAnsi="Times New Roman" w:cs="Times New Roman"/>
          <w:sz w:val="28"/>
          <w:szCs w:val="28"/>
        </w:rPr>
        <w:t xml:space="preserve"> з теорії культурної комунікації. </w:t>
      </w:r>
      <w:r>
        <w:rPr>
          <w:rFonts w:ascii="Times New Roman" w:hAnsi="Times New Roman" w:cs="Times New Roman"/>
          <w:sz w:val="28"/>
          <w:szCs w:val="28"/>
        </w:rPr>
        <w:t>«</w:t>
      </w:r>
      <w:r w:rsidRPr="00E9629E">
        <w:rPr>
          <w:rFonts w:ascii="Times New Roman" w:hAnsi="Times New Roman" w:cs="Times New Roman"/>
          <w:sz w:val="28"/>
          <w:szCs w:val="28"/>
        </w:rPr>
        <w:t xml:space="preserve">Мультикультуралізм – означення і вивчення суспільства як такого, що вміщує численні відмінні, але взаємно пов’язані культурні традиції та практики, які часто асоціюються з різними етнічними компонентами цього суспільства. Із визнання суспільства мультикультурним постають два основні наслідки: </w:t>
      </w:r>
    </w:p>
    <w:p w:rsidR="00393F11" w:rsidRPr="00E9629E" w:rsidRDefault="00393F11" w:rsidP="009261B7">
      <w:pPr>
        <w:widowControl w:val="0"/>
        <w:spacing w:after="0" w:line="360" w:lineRule="auto"/>
        <w:ind w:firstLine="709"/>
        <w:jc w:val="both"/>
        <w:rPr>
          <w:rFonts w:ascii="Times New Roman" w:hAnsi="Times New Roman" w:cs="Times New Roman"/>
          <w:sz w:val="28"/>
          <w:szCs w:val="28"/>
        </w:rPr>
      </w:pPr>
      <w:r w:rsidRPr="00E9629E">
        <w:rPr>
          <w:rFonts w:ascii="Times New Roman" w:hAnsi="Times New Roman" w:cs="Times New Roman"/>
          <w:sz w:val="28"/>
          <w:szCs w:val="28"/>
        </w:rPr>
        <w:t xml:space="preserve">- переосмислення уявлень про культурну єдність (цілісність) суспільства, що включає відмову від спроб </w:t>
      </w:r>
      <w:r>
        <w:rPr>
          <w:rFonts w:ascii="Times New Roman" w:hAnsi="Times New Roman" w:cs="Times New Roman"/>
          <w:sz w:val="28"/>
          <w:szCs w:val="28"/>
        </w:rPr>
        <w:t>«</w:t>
      </w:r>
      <w:r w:rsidRPr="00E9629E">
        <w:rPr>
          <w:rFonts w:ascii="Times New Roman" w:hAnsi="Times New Roman" w:cs="Times New Roman"/>
          <w:sz w:val="28"/>
          <w:szCs w:val="28"/>
        </w:rPr>
        <w:t>інтегрувати</w:t>
      </w:r>
      <w:r>
        <w:rPr>
          <w:rFonts w:ascii="Times New Roman" w:hAnsi="Times New Roman" w:cs="Times New Roman"/>
          <w:sz w:val="28"/>
          <w:szCs w:val="28"/>
        </w:rPr>
        <w:t>»</w:t>
      </w:r>
      <w:r w:rsidRPr="00E9629E">
        <w:rPr>
          <w:rFonts w:ascii="Times New Roman" w:hAnsi="Times New Roman" w:cs="Times New Roman"/>
          <w:sz w:val="28"/>
          <w:szCs w:val="28"/>
        </w:rPr>
        <w:t xml:space="preserve"> різні етнічні групи, оскільки інтегрування передбачає перетворення на </w:t>
      </w:r>
      <w:r>
        <w:rPr>
          <w:rFonts w:ascii="Times New Roman" w:hAnsi="Times New Roman" w:cs="Times New Roman"/>
          <w:sz w:val="28"/>
          <w:szCs w:val="28"/>
        </w:rPr>
        <w:t>«</w:t>
      </w:r>
      <w:proofErr w:type="spellStart"/>
      <w:r w:rsidRPr="00E9629E">
        <w:rPr>
          <w:rFonts w:ascii="Times New Roman" w:hAnsi="Times New Roman" w:cs="Times New Roman"/>
          <w:sz w:val="28"/>
          <w:szCs w:val="28"/>
        </w:rPr>
        <w:t>невідрізненну</w:t>
      </w:r>
      <w:proofErr w:type="spellEnd"/>
      <w:r>
        <w:rPr>
          <w:rFonts w:ascii="Times New Roman" w:hAnsi="Times New Roman" w:cs="Times New Roman"/>
          <w:sz w:val="28"/>
          <w:szCs w:val="28"/>
        </w:rPr>
        <w:t>»</w:t>
      </w:r>
      <w:r w:rsidRPr="00E9629E">
        <w:rPr>
          <w:rFonts w:ascii="Times New Roman" w:hAnsi="Times New Roman" w:cs="Times New Roman"/>
          <w:sz w:val="28"/>
          <w:szCs w:val="28"/>
        </w:rPr>
        <w:t xml:space="preserve"> частку панівної культури;</w:t>
      </w:r>
    </w:p>
    <w:p w:rsidR="00393F11" w:rsidRPr="00E9629E" w:rsidRDefault="00393F11" w:rsidP="009261B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9629E">
        <w:rPr>
          <w:rFonts w:ascii="Times New Roman" w:hAnsi="Times New Roman" w:cs="Times New Roman"/>
          <w:sz w:val="28"/>
          <w:szCs w:val="28"/>
        </w:rPr>
        <w:t xml:space="preserve">- переосмислення поняття культурного різноманіття: слід враховувати владні відносини, </w:t>
      </w:r>
      <w:proofErr w:type="spellStart"/>
      <w:r w:rsidRPr="00E9629E">
        <w:rPr>
          <w:rFonts w:ascii="Times New Roman" w:hAnsi="Times New Roman" w:cs="Times New Roman"/>
          <w:sz w:val="28"/>
          <w:szCs w:val="28"/>
        </w:rPr>
        <w:t>відносини</w:t>
      </w:r>
      <w:proofErr w:type="spellEnd"/>
      <w:r w:rsidRPr="00E9629E">
        <w:rPr>
          <w:rFonts w:ascii="Times New Roman" w:hAnsi="Times New Roman" w:cs="Times New Roman"/>
          <w:sz w:val="28"/>
          <w:szCs w:val="28"/>
        </w:rPr>
        <w:t xml:space="preserve"> домінування (</w:t>
      </w:r>
      <w:proofErr w:type="spellStart"/>
      <w:r w:rsidRPr="00E9629E">
        <w:rPr>
          <w:rFonts w:ascii="Times New Roman" w:hAnsi="Times New Roman" w:cs="Times New Roman"/>
          <w:sz w:val="28"/>
          <w:szCs w:val="28"/>
        </w:rPr>
        <w:t>power</w:t>
      </w:r>
      <w:proofErr w:type="spellEnd"/>
      <w:r w:rsidRPr="00E9629E">
        <w:rPr>
          <w:rFonts w:ascii="Times New Roman" w:hAnsi="Times New Roman" w:cs="Times New Roman"/>
          <w:sz w:val="28"/>
          <w:szCs w:val="28"/>
        </w:rPr>
        <w:t xml:space="preserve"> </w:t>
      </w:r>
      <w:proofErr w:type="spellStart"/>
      <w:r w:rsidRPr="00E9629E">
        <w:rPr>
          <w:rFonts w:ascii="Times New Roman" w:hAnsi="Times New Roman" w:cs="Times New Roman"/>
          <w:sz w:val="28"/>
          <w:szCs w:val="28"/>
        </w:rPr>
        <w:t>relations</w:t>
      </w:r>
      <w:proofErr w:type="spellEnd"/>
      <w:r w:rsidRPr="00E9629E">
        <w:rPr>
          <w:rFonts w:ascii="Times New Roman" w:hAnsi="Times New Roman" w:cs="Times New Roman"/>
          <w:sz w:val="28"/>
          <w:szCs w:val="28"/>
        </w:rPr>
        <w:t xml:space="preserve">) між різними </w:t>
      </w:r>
      <w:r w:rsidRPr="00E9629E">
        <w:rPr>
          <w:rFonts w:ascii="Times New Roman" w:hAnsi="Times New Roman" w:cs="Times New Roman"/>
          <w:sz w:val="28"/>
          <w:szCs w:val="28"/>
        </w:rPr>
        <w:lastRenderedPageBreak/>
        <w:t xml:space="preserve">культурними (етнічними, соціальними) групами, аналізувати міжкультурні взаємини як такі між сильними (домінуючими) та слабкими (пригнобленими) культурами, а не просто стимулювати </w:t>
      </w:r>
      <w:r>
        <w:rPr>
          <w:rFonts w:ascii="Times New Roman" w:hAnsi="Times New Roman" w:cs="Times New Roman"/>
          <w:sz w:val="28"/>
          <w:szCs w:val="28"/>
        </w:rPr>
        <w:t>«</w:t>
      </w:r>
      <w:r w:rsidRPr="00E9629E">
        <w:rPr>
          <w:rFonts w:ascii="Times New Roman" w:hAnsi="Times New Roman" w:cs="Times New Roman"/>
          <w:sz w:val="28"/>
          <w:szCs w:val="28"/>
        </w:rPr>
        <w:t>інтерес до екзотичного</w:t>
      </w:r>
      <w:r>
        <w:rPr>
          <w:rFonts w:ascii="Times New Roman" w:hAnsi="Times New Roman" w:cs="Times New Roman"/>
          <w:sz w:val="28"/>
          <w:szCs w:val="28"/>
        </w:rPr>
        <w:t>»</w:t>
      </w:r>
      <w:r w:rsidRPr="00E9629E">
        <w:rPr>
          <w:rFonts w:ascii="Times New Roman" w:hAnsi="Times New Roman" w:cs="Times New Roman"/>
          <w:sz w:val="28"/>
          <w:szCs w:val="28"/>
        </w:rPr>
        <w:t xml:space="preserve"> [30]. </w:t>
      </w:r>
    </w:p>
    <w:p w:rsidR="00393F11" w:rsidRPr="00E9629E" w:rsidRDefault="00393F11" w:rsidP="009261B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9629E">
        <w:rPr>
          <w:rFonts w:ascii="Times New Roman" w:hAnsi="Times New Roman" w:cs="Times New Roman"/>
          <w:sz w:val="28"/>
          <w:szCs w:val="28"/>
        </w:rPr>
        <w:t xml:space="preserve">Коротко можна підсумувати, що мультикультурне суспільство з одного боку, розуміється як таке, в якому регулюються культурні відмінності у рамках формули «інтеграція без асиміляції», в якому ключова роль відводиться заохоченню та підтриманню культурного різноманіття, а з іншого - практикується політика толерантності культур, добросусідства спільнот у межах єдиної держави. Мультикультуралізм – це, насамперед, «концепція «толерантності культур», яка прагне подолати крайнощі ціннісного абсолютизму й етноцентризму, з одного боку, й культурного релятивізму – з іншого» [6, </w:t>
      </w:r>
      <w:r w:rsidRPr="00E9629E">
        <w:rPr>
          <w:rFonts w:ascii="Times New Roman" w:hAnsi="Times New Roman" w:cs="Times New Roman"/>
          <w:bCs/>
          <w:sz w:val="28"/>
          <w:szCs w:val="28"/>
        </w:rPr>
        <w:t>c</w:t>
      </w:r>
      <w:r w:rsidRPr="00E9629E">
        <w:rPr>
          <w:rFonts w:ascii="Times New Roman" w:hAnsi="Times New Roman" w:cs="Times New Roman"/>
          <w:sz w:val="28"/>
          <w:szCs w:val="28"/>
        </w:rPr>
        <w:t>. 77.]</w:t>
      </w:r>
    </w:p>
    <w:p w:rsidR="00393F11" w:rsidRPr="00E9629E" w:rsidRDefault="00393F11" w:rsidP="009261B7">
      <w:pPr>
        <w:pStyle w:val="Default"/>
        <w:widowControl w:val="0"/>
        <w:spacing w:line="360" w:lineRule="auto"/>
        <w:ind w:firstLine="709"/>
        <w:jc w:val="both"/>
        <w:rPr>
          <w:rFonts w:ascii="Times New Roman" w:hAnsi="Times New Roman" w:cs="Times New Roman"/>
          <w:color w:val="auto"/>
          <w:sz w:val="28"/>
          <w:szCs w:val="28"/>
          <w:lang w:val="uk-UA"/>
        </w:rPr>
      </w:pPr>
      <w:r w:rsidRPr="00E9629E">
        <w:rPr>
          <w:rFonts w:ascii="Times New Roman" w:hAnsi="Times New Roman" w:cs="Times New Roman"/>
          <w:color w:val="auto"/>
          <w:sz w:val="28"/>
          <w:szCs w:val="28"/>
          <w:lang w:val="uk-UA"/>
        </w:rPr>
        <w:t xml:space="preserve">Вже до початку 80-х рр. ХХ ст. ключові постулати концепції мультикультуралізму вийшли на рівень засадничих принципів політичної практики більшості західних держав та міжнародних організацій. </w:t>
      </w:r>
    </w:p>
    <w:p w:rsidR="00393F11" w:rsidRPr="00E9629E" w:rsidRDefault="00393F11" w:rsidP="009261B7">
      <w:pPr>
        <w:widowControl w:val="0"/>
        <w:autoSpaceDE w:val="0"/>
        <w:autoSpaceDN w:val="0"/>
        <w:adjustRightInd w:val="0"/>
        <w:spacing w:after="0" w:line="360" w:lineRule="auto"/>
        <w:ind w:firstLine="709"/>
        <w:jc w:val="both"/>
        <w:rPr>
          <w:rFonts w:ascii="Times New Roman" w:hAnsi="Times New Roman" w:cs="Times New Roman"/>
          <w:sz w:val="16"/>
          <w:szCs w:val="16"/>
        </w:rPr>
      </w:pPr>
      <w:r w:rsidRPr="00E9629E">
        <w:rPr>
          <w:rFonts w:ascii="Times New Roman" w:hAnsi="Times New Roman" w:cs="Times New Roman"/>
          <w:sz w:val="28"/>
          <w:szCs w:val="28"/>
        </w:rPr>
        <w:t>Водночас один із засновників концепції мультикультуралізму Ч.</w:t>
      </w:r>
      <w:proofErr w:type="spellStart"/>
      <w:r w:rsidRPr="00E9629E">
        <w:rPr>
          <w:rFonts w:ascii="Times New Roman" w:hAnsi="Times New Roman" w:cs="Times New Roman"/>
          <w:sz w:val="28"/>
          <w:szCs w:val="28"/>
        </w:rPr>
        <w:t>Тейлор</w:t>
      </w:r>
      <w:proofErr w:type="spellEnd"/>
      <w:r w:rsidRPr="00E9629E">
        <w:rPr>
          <w:rFonts w:ascii="Times New Roman" w:hAnsi="Times New Roman" w:cs="Times New Roman"/>
          <w:sz w:val="28"/>
          <w:szCs w:val="28"/>
        </w:rPr>
        <w:t xml:space="preserve">, наголошує, що мультикультуралізм виявляється не лише в боротьбі індивідів за визнання, але й у вимозі визнавати їхню оригінальність, своєрідність груп, що висувається до інших. За словами Ч. </w:t>
      </w:r>
      <w:proofErr w:type="spellStart"/>
      <w:r w:rsidRPr="00E9629E">
        <w:rPr>
          <w:rFonts w:ascii="Times New Roman" w:hAnsi="Times New Roman" w:cs="Times New Roman"/>
          <w:sz w:val="28"/>
          <w:szCs w:val="28"/>
        </w:rPr>
        <w:t>Тейлора</w:t>
      </w:r>
      <w:proofErr w:type="spellEnd"/>
      <w:r w:rsidRPr="00E9629E">
        <w:rPr>
          <w:rFonts w:ascii="Times New Roman" w:hAnsi="Times New Roman" w:cs="Times New Roman"/>
          <w:sz w:val="28"/>
          <w:szCs w:val="28"/>
        </w:rPr>
        <w:t xml:space="preserve">, окремі культури являють собою незалежні сутності; будь-який індивід може існувати лише як частина певної культури [29]. Звідси постає питання статусу та прав культурних меншин, їх підтримки з боку держави. На такі питаннях акцентує увагу, звертаючись до питання політичної рівності між меншістю та більшістю в </w:t>
      </w:r>
      <w:proofErr w:type="spellStart"/>
      <w:r w:rsidRPr="00E9629E">
        <w:rPr>
          <w:rFonts w:ascii="Times New Roman" w:hAnsi="Times New Roman" w:cs="Times New Roman"/>
          <w:sz w:val="28"/>
          <w:szCs w:val="28"/>
        </w:rPr>
        <w:t>поліетнічному</w:t>
      </w:r>
      <w:proofErr w:type="spellEnd"/>
      <w:r w:rsidRPr="00E9629E">
        <w:rPr>
          <w:rFonts w:ascii="Times New Roman" w:hAnsi="Times New Roman" w:cs="Times New Roman"/>
          <w:sz w:val="28"/>
          <w:szCs w:val="28"/>
        </w:rPr>
        <w:t xml:space="preserve"> суспільстві, інший теоретик мультикультуралізму У. </w:t>
      </w:r>
      <w:proofErr w:type="spellStart"/>
      <w:r w:rsidRPr="00E9629E">
        <w:rPr>
          <w:rFonts w:ascii="Times New Roman" w:hAnsi="Times New Roman" w:cs="Times New Roman"/>
          <w:sz w:val="28"/>
          <w:szCs w:val="28"/>
        </w:rPr>
        <w:t>Кимліка</w:t>
      </w:r>
      <w:proofErr w:type="spellEnd"/>
      <w:r w:rsidRPr="00E9629E">
        <w:rPr>
          <w:rFonts w:ascii="Times New Roman" w:hAnsi="Times New Roman" w:cs="Times New Roman"/>
          <w:sz w:val="28"/>
          <w:szCs w:val="28"/>
        </w:rPr>
        <w:t>. Держава, на його думку, повинна надавати  фінансової підтримки окремим культурним заходам, які працюють на утвердження багатства і різноманітності культурних ресурсів. Без такої  підтримки значна кількість етнічних культур може просто зникнути, втратити власну культурну ідентичність. Така політика  підвищує стабільність у суспільстві та усуває нерівність між етнічними й релігійними групами [12,c.145].</w:t>
      </w:r>
      <w:r w:rsidRPr="00E9629E">
        <w:rPr>
          <w:rFonts w:ascii="Times New Roman" w:hAnsi="Times New Roman" w:cs="Times New Roman"/>
          <w:sz w:val="16"/>
          <w:szCs w:val="16"/>
        </w:rPr>
        <w:t xml:space="preserve"> </w:t>
      </w:r>
    </w:p>
    <w:p w:rsidR="00393F11" w:rsidRPr="00E9629E" w:rsidRDefault="00393F11" w:rsidP="009261B7">
      <w:pPr>
        <w:pStyle w:val="Default"/>
        <w:widowControl w:val="0"/>
        <w:spacing w:line="360" w:lineRule="auto"/>
        <w:ind w:firstLine="709"/>
        <w:jc w:val="both"/>
        <w:rPr>
          <w:rFonts w:ascii="Times New Roman" w:hAnsi="Times New Roman" w:cs="Times New Roman"/>
          <w:color w:val="auto"/>
          <w:sz w:val="28"/>
          <w:szCs w:val="28"/>
          <w:lang w:val="uk-UA"/>
        </w:rPr>
      </w:pPr>
      <w:r w:rsidRPr="00E9629E">
        <w:rPr>
          <w:rFonts w:ascii="Times New Roman" w:hAnsi="Times New Roman" w:cs="Times New Roman"/>
          <w:color w:val="auto"/>
          <w:sz w:val="28"/>
          <w:szCs w:val="28"/>
          <w:lang w:val="uk-UA"/>
        </w:rPr>
        <w:lastRenderedPageBreak/>
        <w:t xml:space="preserve">Американський політолог Ч. </w:t>
      </w:r>
      <w:proofErr w:type="spellStart"/>
      <w:r w:rsidRPr="00E9629E">
        <w:rPr>
          <w:rFonts w:ascii="Times New Roman" w:hAnsi="Times New Roman" w:cs="Times New Roman"/>
          <w:color w:val="auto"/>
          <w:sz w:val="28"/>
          <w:szCs w:val="28"/>
          <w:lang w:val="uk-UA"/>
        </w:rPr>
        <w:t>Кукатас</w:t>
      </w:r>
      <w:proofErr w:type="spellEnd"/>
      <w:r w:rsidRPr="00E9629E">
        <w:rPr>
          <w:rFonts w:ascii="Times New Roman" w:hAnsi="Times New Roman" w:cs="Times New Roman"/>
          <w:color w:val="auto"/>
          <w:sz w:val="28"/>
          <w:szCs w:val="28"/>
          <w:lang w:val="uk-UA"/>
        </w:rPr>
        <w:t xml:space="preserve">  пропонує політику жорсткого мультикультуралізму в якості реакції суспільства на збереження культурного різноманіття. Суспільство має вживати активних заходів для забезпечення меншинам не тільки повноцінної участі в житті суспільства, але й надавати максимальних можливостей для збереження їх ідентичності та традицій. До різноманіття потрібно ставитися не просто толерантно, його потрібно закріплювати, заохочувати та підтримувати не тільки фінансово, але й через надання меншинам особливих прав [15]. </w:t>
      </w:r>
    </w:p>
    <w:p w:rsidR="00393F11" w:rsidRPr="00E9629E" w:rsidRDefault="00393F11" w:rsidP="009261B7">
      <w:pPr>
        <w:pStyle w:val="Default"/>
        <w:widowControl w:val="0"/>
        <w:spacing w:line="360" w:lineRule="auto"/>
        <w:ind w:firstLine="709"/>
        <w:jc w:val="both"/>
        <w:rPr>
          <w:rFonts w:ascii="Times New Roman" w:hAnsi="Times New Roman" w:cs="Times New Roman"/>
          <w:color w:val="auto"/>
          <w:sz w:val="28"/>
          <w:szCs w:val="28"/>
          <w:lang w:val="uk-UA"/>
        </w:rPr>
      </w:pPr>
      <w:r w:rsidRPr="00E9629E">
        <w:rPr>
          <w:rFonts w:ascii="Times New Roman" w:hAnsi="Times New Roman" w:cs="Times New Roman"/>
          <w:color w:val="auto"/>
          <w:sz w:val="28"/>
          <w:szCs w:val="28"/>
          <w:lang w:val="uk-UA"/>
        </w:rPr>
        <w:t xml:space="preserve">Українська дослідниця А. Колодій, зупиняючись на питаннях </w:t>
      </w:r>
      <w:proofErr w:type="spellStart"/>
      <w:r w:rsidRPr="00E9629E">
        <w:rPr>
          <w:rFonts w:ascii="Times New Roman" w:hAnsi="Times New Roman" w:cs="Times New Roman"/>
          <w:color w:val="auto"/>
          <w:sz w:val="28"/>
          <w:szCs w:val="28"/>
          <w:lang w:val="uk-UA"/>
        </w:rPr>
        <w:t>етнонаціональної</w:t>
      </w:r>
      <w:proofErr w:type="spellEnd"/>
      <w:r w:rsidRPr="00E9629E">
        <w:rPr>
          <w:rFonts w:ascii="Times New Roman" w:hAnsi="Times New Roman" w:cs="Times New Roman"/>
          <w:color w:val="auto"/>
          <w:sz w:val="28"/>
          <w:szCs w:val="28"/>
          <w:lang w:val="uk-UA"/>
        </w:rPr>
        <w:t xml:space="preserve"> політики в сучасних демократіях, визначає мультикультуралізм як принцип </w:t>
      </w:r>
      <w:proofErr w:type="spellStart"/>
      <w:r w:rsidRPr="00E9629E">
        <w:rPr>
          <w:rFonts w:ascii="Times New Roman" w:hAnsi="Times New Roman" w:cs="Times New Roman"/>
          <w:color w:val="auto"/>
          <w:sz w:val="28"/>
          <w:szCs w:val="28"/>
          <w:lang w:val="uk-UA"/>
        </w:rPr>
        <w:t>етнонаціональної</w:t>
      </w:r>
      <w:proofErr w:type="spellEnd"/>
      <w:r w:rsidRPr="00E9629E">
        <w:rPr>
          <w:rFonts w:ascii="Times New Roman" w:hAnsi="Times New Roman" w:cs="Times New Roman"/>
          <w:color w:val="auto"/>
          <w:sz w:val="28"/>
          <w:szCs w:val="28"/>
          <w:lang w:val="uk-UA"/>
        </w:rPr>
        <w:t>, освітньої, культурної політики, яка визнає й підтримує право громадян зберігати, розвивати та захищати всіма законними методами свої (</w:t>
      </w:r>
      <w:proofErr w:type="spellStart"/>
      <w:r w:rsidRPr="00E9629E">
        <w:rPr>
          <w:rFonts w:ascii="Times New Roman" w:hAnsi="Times New Roman" w:cs="Times New Roman"/>
          <w:color w:val="auto"/>
          <w:sz w:val="28"/>
          <w:szCs w:val="28"/>
          <w:lang w:val="uk-UA"/>
        </w:rPr>
        <w:t>етно</w:t>
      </w:r>
      <w:proofErr w:type="spellEnd"/>
      <w:r w:rsidRPr="00E9629E">
        <w:rPr>
          <w:rFonts w:ascii="Times New Roman" w:hAnsi="Times New Roman" w:cs="Times New Roman"/>
          <w:color w:val="auto"/>
          <w:sz w:val="28"/>
          <w:szCs w:val="28"/>
          <w:lang w:val="uk-UA"/>
        </w:rPr>
        <w:t xml:space="preserve">)культурні особливості, а державу зобов’язує підтримувати такі зусилля громадян [13, с.10]. </w:t>
      </w:r>
    </w:p>
    <w:p w:rsidR="00393F11" w:rsidRPr="00E9629E" w:rsidRDefault="00393F11" w:rsidP="009261B7">
      <w:pPr>
        <w:pStyle w:val="Default"/>
        <w:widowControl w:val="0"/>
        <w:spacing w:line="360" w:lineRule="auto"/>
        <w:ind w:firstLine="709"/>
        <w:jc w:val="both"/>
        <w:rPr>
          <w:rFonts w:ascii="Times New Roman" w:hAnsi="Times New Roman" w:cs="Times New Roman"/>
          <w:color w:val="auto"/>
          <w:sz w:val="28"/>
          <w:szCs w:val="28"/>
          <w:lang w:val="uk-UA"/>
        </w:rPr>
      </w:pPr>
      <w:r w:rsidRPr="00E9629E">
        <w:rPr>
          <w:rFonts w:ascii="Times New Roman" w:hAnsi="Times New Roman" w:cs="Times New Roman"/>
          <w:color w:val="auto"/>
          <w:sz w:val="28"/>
          <w:szCs w:val="28"/>
          <w:lang w:val="uk-UA"/>
        </w:rPr>
        <w:t xml:space="preserve">Проаналізувавши основні підходи до визначення мультикультуралізму, можна констатувати, що основними його ознаками є: </w:t>
      </w:r>
    </w:p>
    <w:p w:rsidR="00393F11" w:rsidRPr="00E9629E" w:rsidRDefault="00393F11" w:rsidP="009261B7">
      <w:pPr>
        <w:pStyle w:val="Default"/>
        <w:widowControl w:val="0"/>
        <w:numPr>
          <w:ilvl w:val="0"/>
          <w:numId w:val="3"/>
        </w:numPr>
        <w:spacing w:line="360" w:lineRule="auto"/>
        <w:ind w:left="0" w:firstLine="709"/>
        <w:jc w:val="both"/>
        <w:rPr>
          <w:rFonts w:ascii="Times New Roman" w:hAnsi="Times New Roman" w:cs="Times New Roman"/>
          <w:color w:val="auto"/>
          <w:sz w:val="28"/>
          <w:szCs w:val="28"/>
          <w:lang w:val="uk-UA"/>
        </w:rPr>
      </w:pPr>
      <w:r w:rsidRPr="00E9629E">
        <w:rPr>
          <w:rFonts w:ascii="Times New Roman" w:hAnsi="Times New Roman" w:cs="Times New Roman"/>
          <w:color w:val="auto"/>
          <w:sz w:val="28"/>
          <w:szCs w:val="28"/>
          <w:lang w:val="uk-UA"/>
        </w:rPr>
        <w:t>визнання культурного різноманіття суспільства, держави як цінності;</w:t>
      </w:r>
    </w:p>
    <w:p w:rsidR="00393F11" w:rsidRPr="00E9629E" w:rsidRDefault="00393F11" w:rsidP="009261B7">
      <w:pPr>
        <w:pStyle w:val="Default"/>
        <w:widowControl w:val="0"/>
        <w:numPr>
          <w:ilvl w:val="0"/>
          <w:numId w:val="3"/>
        </w:numPr>
        <w:spacing w:line="360" w:lineRule="auto"/>
        <w:ind w:left="0" w:firstLine="709"/>
        <w:jc w:val="both"/>
        <w:rPr>
          <w:rFonts w:ascii="Times New Roman" w:hAnsi="Times New Roman" w:cs="Times New Roman"/>
          <w:color w:val="auto"/>
          <w:sz w:val="28"/>
          <w:szCs w:val="28"/>
          <w:lang w:val="uk-UA"/>
        </w:rPr>
      </w:pPr>
      <w:r w:rsidRPr="00E9629E">
        <w:rPr>
          <w:rFonts w:ascii="Times New Roman" w:hAnsi="Times New Roman" w:cs="Times New Roman"/>
          <w:color w:val="auto"/>
          <w:sz w:val="28"/>
          <w:szCs w:val="28"/>
          <w:lang w:val="uk-UA"/>
        </w:rPr>
        <w:t>відмова від ієрархії культур на «вищу-нижчу», «відсталу-передову»;</w:t>
      </w:r>
    </w:p>
    <w:p w:rsidR="00393F11" w:rsidRPr="00E9629E" w:rsidRDefault="00393F11" w:rsidP="009261B7">
      <w:pPr>
        <w:pStyle w:val="Default"/>
        <w:widowControl w:val="0"/>
        <w:numPr>
          <w:ilvl w:val="0"/>
          <w:numId w:val="3"/>
        </w:numPr>
        <w:spacing w:line="360" w:lineRule="auto"/>
        <w:ind w:left="0" w:firstLine="709"/>
        <w:jc w:val="both"/>
        <w:rPr>
          <w:rFonts w:ascii="Times New Roman" w:hAnsi="Times New Roman" w:cs="Times New Roman"/>
          <w:color w:val="auto"/>
          <w:sz w:val="28"/>
          <w:szCs w:val="28"/>
          <w:lang w:val="uk-UA"/>
        </w:rPr>
      </w:pPr>
      <w:r w:rsidRPr="00E9629E">
        <w:rPr>
          <w:rFonts w:ascii="Times New Roman" w:hAnsi="Times New Roman" w:cs="Times New Roman"/>
          <w:color w:val="auto"/>
          <w:sz w:val="28"/>
          <w:szCs w:val="28"/>
          <w:lang w:val="uk-UA"/>
        </w:rPr>
        <w:t>право громадян зберігати, розвивати свою культурну  ідентичність та традиції;</w:t>
      </w:r>
    </w:p>
    <w:p w:rsidR="00393F11" w:rsidRPr="00E9629E" w:rsidRDefault="00393F11" w:rsidP="009261B7">
      <w:pPr>
        <w:pStyle w:val="Default"/>
        <w:widowControl w:val="0"/>
        <w:numPr>
          <w:ilvl w:val="0"/>
          <w:numId w:val="3"/>
        </w:numPr>
        <w:spacing w:line="360" w:lineRule="auto"/>
        <w:ind w:left="0" w:firstLine="709"/>
        <w:jc w:val="both"/>
        <w:rPr>
          <w:rFonts w:ascii="Times New Roman" w:hAnsi="Times New Roman" w:cs="Times New Roman"/>
          <w:color w:val="auto"/>
          <w:sz w:val="28"/>
          <w:szCs w:val="28"/>
          <w:lang w:val="uk-UA"/>
        </w:rPr>
      </w:pPr>
      <w:r w:rsidRPr="00E9629E">
        <w:rPr>
          <w:rFonts w:ascii="Times New Roman" w:hAnsi="Times New Roman" w:cs="Times New Roman"/>
          <w:color w:val="auto"/>
          <w:sz w:val="28"/>
          <w:szCs w:val="28"/>
          <w:lang w:val="uk-UA"/>
        </w:rPr>
        <w:t>відмову від ідеї суцільної громадянської інтеграції на користь політики толерантності, добросусідства спільнот.</w:t>
      </w:r>
    </w:p>
    <w:p w:rsidR="00393F11" w:rsidRPr="00E9629E" w:rsidRDefault="00393F11" w:rsidP="009261B7">
      <w:pPr>
        <w:pStyle w:val="Default"/>
        <w:widowControl w:val="0"/>
        <w:spacing w:line="360" w:lineRule="auto"/>
        <w:ind w:firstLine="709"/>
        <w:jc w:val="both"/>
        <w:rPr>
          <w:rFonts w:ascii="Times New Roman" w:hAnsi="Times New Roman" w:cs="Times New Roman"/>
          <w:color w:val="auto"/>
          <w:sz w:val="28"/>
          <w:szCs w:val="28"/>
          <w:lang w:val="uk-UA"/>
        </w:rPr>
      </w:pPr>
      <w:r w:rsidRPr="00E9629E">
        <w:rPr>
          <w:rFonts w:ascii="Times New Roman" w:hAnsi="Times New Roman" w:cs="Times New Roman"/>
          <w:color w:val="auto"/>
          <w:sz w:val="28"/>
          <w:szCs w:val="28"/>
          <w:lang w:val="uk-UA"/>
        </w:rPr>
        <w:t xml:space="preserve">Проте практика застосування </w:t>
      </w:r>
      <w:proofErr w:type="spellStart"/>
      <w:r w:rsidRPr="00E9629E">
        <w:rPr>
          <w:rFonts w:ascii="Times New Roman" w:hAnsi="Times New Roman" w:cs="Times New Roman"/>
          <w:color w:val="auto"/>
          <w:sz w:val="28"/>
          <w:szCs w:val="28"/>
          <w:lang w:val="uk-UA"/>
        </w:rPr>
        <w:t>мультикультуралістичного</w:t>
      </w:r>
      <w:proofErr w:type="spellEnd"/>
      <w:r w:rsidRPr="00E9629E">
        <w:rPr>
          <w:rFonts w:ascii="Times New Roman" w:hAnsi="Times New Roman" w:cs="Times New Roman"/>
          <w:color w:val="auto"/>
          <w:sz w:val="28"/>
          <w:szCs w:val="28"/>
          <w:lang w:val="uk-UA"/>
        </w:rPr>
        <w:t xml:space="preserve"> підходу виявила багато суперечностей. Зокрема, посилювалася групова ідентичність за рахунок індивідуальної. Це було зумовлено тим, що пільги, які надавалися урядами на підтримку й розвиток культурної та етнічної неповторності, стосувалися груп, а не окремих індивідів. З іншого боку, така політика призвела до посилення замкненості національно-етнічних спільнот та створення штучних меж між ними. </w:t>
      </w:r>
    </w:p>
    <w:p w:rsidR="00393F11" w:rsidRPr="00E9629E" w:rsidRDefault="00393F11" w:rsidP="009261B7">
      <w:pPr>
        <w:pStyle w:val="Default"/>
        <w:widowControl w:val="0"/>
        <w:spacing w:line="360" w:lineRule="auto"/>
        <w:ind w:firstLine="709"/>
        <w:jc w:val="both"/>
        <w:rPr>
          <w:rFonts w:ascii="Times New Roman" w:hAnsi="Times New Roman" w:cs="Times New Roman"/>
          <w:color w:val="auto"/>
          <w:sz w:val="28"/>
          <w:szCs w:val="28"/>
          <w:lang w:val="uk-UA"/>
        </w:rPr>
      </w:pPr>
      <w:r w:rsidRPr="00E9629E">
        <w:rPr>
          <w:rFonts w:ascii="Times New Roman" w:hAnsi="Times New Roman" w:cs="Times New Roman"/>
          <w:color w:val="auto"/>
          <w:sz w:val="28"/>
          <w:szCs w:val="28"/>
          <w:lang w:val="uk-UA"/>
        </w:rPr>
        <w:lastRenderedPageBreak/>
        <w:t xml:space="preserve">Із цього приводу А. </w:t>
      </w:r>
      <w:proofErr w:type="spellStart"/>
      <w:r w:rsidRPr="00E9629E">
        <w:rPr>
          <w:rFonts w:ascii="Times New Roman" w:hAnsi="Times New Roman" w:cs="Times New Roman"/>
          <w:color w:val="auto"/>
          <w:sz w:val="28"/>
          <w:szCs w:val="28"/>
          <w:lang w:val="uk-UA"/>
        </w:rPr>
        <w:t>Шлезінгер-молодший</w:t>
      </w:r>
      <w:proofErr w:type="spellEnd"/>
      <w:r w:rsidRPr="00E9629E">
        <w:rPr>
          <w:rFonts w:ascii="Times New Roman" w:hAnsi="Times New Roman" w:cs="Times New Roman"/>
          <w:color w:val="auto"/>
          <w:sz w:val="28"/>
          <w:szCs w:val="28"/>
          <w:lang w:val="uk-UA"/>
        </w:rPr>
        <w:t xml:space="preserve"> визначає мультикультуралізм як ідеологічну концепцію, яка за своєю сутністю призводить до заміни суспільних ідеалів «асиміляції – фрагментарністю, інтеграції – сепаратизмом» [28].</w:t>
      </w:r>
    </w:p>
    <w:p w:rsidR="00393F11" w:rsidRPr="00E9629E" w:rsidRDefault="00393F11" w:rsidP="009261B7">
      <w:pPr>
        <w:pStyle w:val="Default"/>
        <w:widowControl w:val="0"/>
        <w:spacing w:line="360" w:lineRule="auto"/>
        <w:ind w:firstLine="709"/>
        <w:jc w:val="both"/>
        <w:rPr>
          <w:rFonts w:ascii="Times New Roman" w:hAnsi="Times New Roman" w:cs="Times New Roman"/>
          <w:color w:val="auto"/>
          <w:sz w:val="28"/>
          <w:szCs w:val="28"/>
          <w:lang w:val="uk-UA"/>
        </w:rPr>
      </w:pPr>
      <w:r w:rsidRPr="00E9629E">
        <w:rPr>
          <w:rFonts w:ascii="Times New Roman" w:hAnsi="Times New Roman" w:cs="Times New Roman"/>
          <w:color w:val="auto"/>
          <w:sz w:val="28"/>
          <w:szCs w:val="28"/>
          <w:lang w:val="uk-UA"/>
        </w:rPr>
        <w:t xml:space="preserve">У відповідь на дану критику була розроблена модель </w:t>
      </w:r>
      <w:proofErr w:type="spellStart"/>
      <w:r w:rsidRPr="00E9629E">
        <w:rPr>
          <w:rFonts w:ascii="Times New Roman" w:hAnsi="Times New Roman" w:cs="Times New Roman"/>
          <w:color w:val="auto"/>
          <w:sz w:val="28"/>
          <w:szCs w:val="28"/>
          <w:lang w:val="uk-UA"/>
        </w:rPr>
        <w:t>інтеркультуралізму</w:t>
      </w:r>
      <w:proofErr w:type="spellEnd"/>
      <w:r w:rsidRPr="00E9629E">
        <w:rPr>
          <w:rFonts w:ascii="Times New Roman" w:hAnsi="Times New Roman" w:cs="Times New Roman"/>
          <w:color w:val="auto"/>
          <w:sz w:val="28"/>
          <w:szCs w:val="28"/>
          <w:lang w:val="uk-UA"/>
        </w:rPr>
        <w:t xml:space="preserve">, як інший підхід до вирішення проблеми співіснування різних культурних та </w:t>
      </w:r>
      <w:proofErr w:type="spellStart"/>
      <w:r w:rsidRPr="00E9629E">
        <w:rPr>
          <w:rFonts w:ascii="Times New Roman" w:hAnsi="Times New Roman" w:cs="Times New Roman"/>
          <w:color w:val="auto"/>
          <w:sz w:val="28"/>
          <w:szCs w:val="28"/>
          <w:lang w:val="uk-UA"/>
        </w:rPr>
        <w:t>етнонаціональних</w:t>
      </w:r>
      <w:proofErr w:type="spellEnd"/>
      <w:r w:rsidRPr="00E9629E">
        <w:rPr>
          <w:rFonts w:ascii="Times New Roman" w:hAnsi="Times New Roman" w:cs="Times New Roman"/>
          <w:color w:val="auto"/>
          <w:sz w:val="28"/>
          <w:szCs w:val="28"/>
          <w:lang w:val="uk-UA"/>
        </w:rPr>
        <w:t xml:space="preserve"> спільнот у єдиному  просторі. </w:t>
      </w:r>
      <w:r w:rsidRPr="00E9629E">
        <w:rPr>
          <w:rFonts w:ascii="Times New Roman" w:hAnsi="Times New Roman" w:cs="Times New Roman"/>
          <w:sz w:val="28"/>
          <w:szCs w:val="28"/>
          <w:lang w:val="uk-UA"/>
        </w:rPr>
        <w:t xml:space="preserve">На відміну від мультикультуралізму, який сповідує добросусідство </w:t>
      </w:r>
      <w:r w:rsidRPr="00E9629E">
        <w:rPr>
          <w:rFonts w:ascii="Times New Roman" w:hAnsi="Times New Roman" w:cs="Times New Roman"/>
          <w:color w:val="auto"/>
          <w:sz w:val="28"/>
          <w:szCs w:val="28"/>
          <w:lang w:val="uk-UA"/>
        </w:rPr>
        <w:t xml:space="preserve">спільнот і культур, </w:t>
      </w:r>
      <w:proofErr w:type="spellStart"/>
      <w:r w:rsidRPr="00E9629E">
        <w:rPr>
          <w:rFonts w:ascii="Times New Roman" w:hAnsi="Times New Roman" w:cs="Times New Roman"/>
          <w:color w:val="auto"/>
          <w:sz w:val="28"/>
          <w:szCs w:val="28"/>
          <w:lang w:val="uk-UA"/>
        </w:rPr>
        <w:t>інтеркультуралізм</w:t>
      </w:r>
      <w:proofErr w:type="spellEnd"/>
      <w:r w:rsidRPr="00E9629E">
        <w:rPr>
          <w:rFonts w:ascii="Times New Roman" w:hAnsi="Times New Roman" w:cs="Times New Roman"/>
          <w:color w:val="auto"/>
          <w:sz w:val="28"/>
          <w:szCs w:val="28"/>
          <w:lang w:val="uk-UA"/>
        </w:rPr>
        <w:t xml:space="preserve"> орієнтований не стільки на захист культурних відмінностей, скільки на пошук шляхів взаємодії різних спільнот як носіїв різних культурних систем. </w:t>
      </w:r>
      <w:proofErr w:type="spellStart"/>
      <w:r w:rsidRPr="00E9629E">
        <w:rPr>
          <w:rFonts w:ascii="Times New Roman" w:hAnsi="Times New Roman" w:cs="Times New Roman"/>
          <w:color w:val="auto"/>
          <w:sz w:val="28"/>
          <w:szCs w:val="28"/>
          <w:lang w:val="uk-UA"/>
        </w:rPr>
        <w:t>Інтеркультуралізм</w:t>
      </w:r>
      <w:proofErr w:type="spellEnd"/>
      <w:r w:rsidRPr="00E9629E">
        <w:rPr>
          <w:rFonts w:ascii="Times New Roman" w:hAnsi="Times New Roman" w:cs="Times New Roman"/>
          <w:color w:val="auto"/>
          <w:sz w:val="28"/>
          <w:szCs w:val="28"/>
          <w:lang w:val="uk-UA"/>
        </w:rPr>
        <w:t xml:space="preserve"> передбачає наявність спільних інтересів у громадян різних національностей, релігій тощо, яких об’єднує спільне почуття громадянської відповідальності за свою державу [4]. Відтак </w:t>
      </w:r>
      <w:proofErr w:type="spellStart"/>
      <w:r w:rsidRPr="00E9629E">
        <w:rPr>
          <w:rFonts w:ascii="Times New Roman" w:hAnsi="Times New Roman" w:cs="Times New Roman"/>
          <w:color w:val="auto"/>
          <w:sz w:val="28"/>
          <w:szCs w:val="28"/>
          <w:lang w:val="uk-UA"/>
        </w:rPr>
        <w:t>інтеркультуралізм</w:t>
      </w:r>
      <w:proofErr w:type="spellEnd"/>
      <w:r w:rsidRPr="00E9629E">
        <w:rPr>
          <w:rFonts w:ascii="Times New Roman" w:hAnsi="Times New Roman" w:cs="Times New Roman"/>
          <w:color w:val="auto"/>
          <w:sz w:val="28"/>
          <w:szCs w:val="28"/>
          <w:lang w:val="uk-UA"/>
        </w:rPr>
        <w:t xml:space="preserve"> не заперечує ідей </w:t>
      </w:r>
      <w:proofErr w:type="spellStart"/>
      <w:r w:rsidRPr="00E9629E">
        <w:rPr>
          <w:rFonts w:ascii="Times New Roman" w:hAnsi="Times New Roman" w:cs="Times New Roman"/>
          <w:color w:val="auto"/>
          <w:sz w:val="28"/>
          <w:szCs w:val="28"/>
          <w:lang w:val="uk-UA"/>
        </w:rPr>
        <w:t>мультукультуралізму</w:t>
      </w:r>
      <w:proofErr w:type="spellEnd"/>
      <w:r w:rsidRPr="00E9629E">
        <w:rPr>
          <w:rFonts w:ascii="Times New Roman" w:hAnsi="Times New Roman" w:cs="Times New Roman"/>
          <w:color w:val="auto"/>
          <w:sz w:val="28"/>
          <w:szCs w:val="28"/>
          <w:lang w:val="uk-UA"/>
        </w:rPr>
        <w:t>, а доповнює їх завданням інтеграції спільнот на громадянській основі. «Ідентифікація та консолідація людей мають вибудовуватися не на етнічній а на громадянсько-політичній основі, на засадах загального добробуту в державі, спільного внеску всіх спільнот і груп, які проживають на певній території, в її розвиток» [21].</w:t>
      </w:r>
    </w:p>
    <w:p w:rsidR="00393F11" w:rsidRPr="00E9629E" w:rsidRDefault="00393F11" w:rsidP="009261B7">
      <w:pPr>
        <w:widowControl w:val="0"/>
        <w:autoSpaceDE w:val="0"/>
        <w:autoSpaceDN w:val="0"/>
        <w:adjustRightInd w:val="0"/>
        <w:spacing w:after="0" w:line="360" w:lineRule="auto"/>
        <w:ind w:firstLine="709"/>
        <w:jc w:val="both"/>
        <w:rPr>
          <w:rFonts w:ascii="Times New Roman" w:hAnsi="Times New Roman" w:cs="Times New Roman"/>
          <w:color w:val="FF0000"/>
          <w:sz w:val="28"/>
          <w:szCs w:val="28"/>
        </w:rPr>
      </w:pPr>
      <w:r w:rsidRPr="00E9629E">
        <w:rPr>
          <w:rFonts w:ascii="Times New Roman" w:hAnsi="Times New Roman" w:cs="Times New Roman"/>
          <w:sz w:val="28"/>
          <w:szCs w:val="28"/>
        </w:rPr>
        <w:t>В книзі «Міжкультурні міста: до моделі міжкультурної інтеграції», яка є результатом спільної програми Ради Європи і європейської комісії «міжкультурні міста», йдеться, що «</w:t>
      </w:r>
      <w:proofErr w:type="spellStart"/>
      <w:r w:rsidRPr="00E9629E">
        <w:rPr>
          <w:rFonts w:ascii="Times New Roman" w:hAnsi="Times New Roman" w:cs="Times New Roman"/>
          <w:sz w:val="28"/>
          <w:szCs w:val="28"/>
        </w:rPr>
        <w:t>Інтеркультуралізм</w:t>
      </w:r>
      <w:proofErr w:type="spellEnd"/>
      <w:r w:rsidRPr="00E9629E">
        <w:rPr>
          <w:rFonts w:ascii="Times New Roman" w:hAnsi="Times New Roman" w:cs="Times New Roman"/>
          <w:sz w:val="28"/>
          <w:szCs w:val="28"/>
        </w:rPr>
        <w:t xml:space="preserve"> – ідея такої політики і практики, яка підтримує взаємодію, розуміння і повагу різних культур і національно-етнічних груп» [16].</w:t>
      </w:r>
    </w:p>
    <w:p w:rsidR="00393F11" w:rsidRPr="00E9629E" w:rsidRDefault="00393F11" w:rsidP="009261B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9629E">
        <w:rPr>
          <w:rFonts w:ascii="Times New Roman" w:hAnsi="Times New Roman" w:cs="Times New Roman"/>
          <w:sz w:val="28"/>
          <w:szCs w:val="28"/>
        </w:rPr>
        <w:t xml:space="preserve">Сучасний культуролог С. </w:t>
      </w:r>
      <w:proofErr w:type="spellStart"/>
      <w:r w:rsidRPr="00E9629E">
        <w:rPr>
          <w:rFonts w:ascii="Times New Roman" w:hAnsi="Times New Roman" w:cs="Times New Roman"/>
          <w:sz w:val="28"/>
          <w:szCs w:val="28"/>
        </w:rPr>
        <w:t>Драгоєвич</w:t>
      </w:r>
      <w:proofErr w:type="spellEnd"/>
      <w:r w:rsidRPr="00E9629E">
        <w:rPr>
          <w:rFonts w:ascii="Times New Roman" w:hAnsi="Times New Roman" w:cs="Times New Roman"/>
          <w:sz w:val="28"/>
          <w:szCs w:val="28"/>
        </w:rPr>
        <w:t xml:space="preserve"> негативним аспектом мультикультуралізму називає статичність, оскільки наголос робиться не на міжкультурному обміні та взаємовпливі, а на збереженні існуючих культур меншин, отже, у певному сенсі – на консервації </w:t>
      </w:r>
      <w:proofErr w:type="spellStart"/>
      <w:r w:rsidRPr="00E9629E">
        <w:rPr>
          <w:rFonts w:ascii="Times New Roman" w:hAnsi="Times New Roman" w:cs="Times New Roman"/>
          <w:sz w:val="28"/>
          <w:szCs w:val="28"/>
        </w:rPr>
        <w:t>status</w:t>
      </w:r>
      <w:proofErr w:type="spellEnd"/>
      <w:r w:rsidRPr="00E9629E">
        <w:rPr>
          <w:rFonts w:ascii="Times New Roman" w:hAnsi="Times New Roman" w:cs="Times New Roman"/>
          <w:sz w:val="28"/>
          <w:szCs w:val="28"/>
        </w:rPr>
        <w:t xml:space="preserve"> </w:t>
      </w:r>
      <w:proofErr w:type="spellStart"/>
      <w:r w:rsidRPr="00E9629E">
        <w:rPr>
          <w:rFonts w:ascii="Times New Roman" w:hAnsi="Times New Roman" w:cs="Times New Roman"/>
          <w:sz w:val="28"/>
          <w:szCs w:val="28"/>
        </w:rPr>
        <w:t>quo</w:t>
      </w:r>
      <w:proofErr w:type="spellEnd"/>
      <w:r w:rsidRPr="00E9629E">
        <w:rPr>
          <w:rFonts w:ascii="Times New Roman" w:hAnsi="Times New Roman" w:cs="Times New Roman"/>
          <w:sz w:val="28"/>
          <w:szCs w:val="28"/>
        </w:rPr>
        <w:t>.</w:t>
      </w:r>
    </w:p>
    <w:p w:rsidR="00393F11" w:rsidRPr="00E9629E" w:rsidRDefault="00393F11" w:rsidP="009261B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E9629E">
        <w:rPr>
          <w:rFonts w:ascii="Times New Roman" w:hAnsi="Times New Roman" w:cs="Times New Roman"/>
          <w:sz w:val="28"/>
          <w:szCs w:val="28"/>
        </w:rPr>
        <w:t xml:space="preserve">Динамічнішою, на його погляд, є концепція </w:t>
      </w:r>
      <w:proofErr w:type="spellStart"/>
      <w:r w:rsidRPr="00E9629E">
        <w:rPr>
          <w:rFonts w:ascii="Times New Roman" w:hAnsi="Times New Roman" w:cs="Times New Roman"/>
          <w:sz w:val="28"/>
          <w:szCs w:val="28"/>
        </w:rPr>
        <w:t>інтеркультуралізму</w:t>
      </w:r>
      <w:proofErr w:type="spellEnd"/>
      <w:r w:rsidRPr="00E9629E">
        <w:rPr>
          <w:rFonts w:ascii="Times New Roman" w:hAnsi="Times New Roman" w:cs="Times New Roman"/>
          <w:sz w:val="28"/>
          <w:szCs w:val="28"/>
        </w:rPr>
        <w:t xml:space="preserve">. У ній наголос робиться якраз на забезпеченні активного й позитивного діалогу різних культур у суспільстві, на їхньому </w:t>
      </w:r>
      <w:proofErr w:type="spellStart"/>
      <w:r w:rsidRPr="00E9629E">
        <w:rPr>
          <w:rFonts w:ascii="Times New Roman" w:hAnsi="Times New Roman" w:cs="Times New Roman"/>
          <w:sz w:val="28"/>
          <w:szCs w:val="28"/>
        </w:rPr>
        <w:t>взаємопорозумінні</w:t>
      </w:r>
      <w:proofErr w:type="spellEnd"/>
      <w:r w:rsidRPr="00E9629E">
        <w:rPr>
          <w:rFonts w:ascii="Times New Roman" w:hAnsi="Times New Roman" w:cs="Times New Roman"/>
          <w:sz w:val="28"/>
          <w:szCs w:val="28"/>
        </w:rPr>
        <w:t xml:space="preserve"> та взаємозбагаченні [27]. </w:t>
      </w:r>
    </w:p>
    <w:p w:rsidR="00393F11" w:rsidRPr="00E9629E" w:rsidRDefault="00393F11" w:rsidP="009261B7">
      <w:pPr>
        <w:pStyle w:val="Pa3"/>
        <w:widowControl w:val="0"/>
        <w:spacing w:line="360" w:lineRule="auto"/>
        <w:ind w:firstLine="709"/>
        <w:jc w:val="both"/>
        <w:rPr>
          <w:color w:val="000000"/>
          <w:sz w:val="28"/>
          <w:szCs w:val="28"/>
          <w:lang w:val="uk-UA"/>
        </w:rPr>
      </w:pPr>
      <w:r w:rsidRPr="00E9629E">
        <w:rPr>
          <w:color w:val="000000"/>
          <w:sz w:val="28"/>
          <w:szCs w:val="28"/>
          <w:lang w:val="uk-UA"/>
        </w:rPr>
        <w:lastRenderedPageBreak/>
        <w:t xml:space="preserve">Отже, якщо основна ідея </w:t>
      </w:r>
      <w:proofErr w:type="spellStart"/>
      <w:r w:rsidRPr="00E9629E">
        <w:rPr>
          <w:color w:val="000000"/>
          <w:sz w:val="28"/>
          <w:szCs w:val="28"/>
          <w:lang w:val="uk-UA"/>
        </w:rPr>
        <w:t>мультикультурализму</w:t>
      </w:r>
      <w:proofErr w:type="spellEnd"/>
      <w:r w:rsidRPr="00E9629E">
        <w:rPr>
          <w:color w:val="000000"/>
          <w:sz w:val="28"/>
          <w:szCs w:val="28"/>
          <w:lang w:val="uk-UA"/>
        </w:rPr>
        <w:t xml:space="preserve"> полягає у розділенні культур та зберіганні їхніх відмінностей,  то </w:t>
      </w:r>
      <w:proofErr w:type="spellStart"/>
      <w:r w:rsidRPr="00E9629E">
        <w:rPr>
          <w:color w:val="000000"/>
          <w:sz w:val="28"/>
          <w:szCs w:val="28"/>
          <w:lang w:val="uk-UA"/>
        </w:rPr>
        <w:t>інтеркультуралізм</w:t>
      </w:r>
      <w:proofErr w:type="spellEnd"/>
      <w:r w:rsidRPr="00E9629E">
        <w:rPr>
          <w:color w:val="000000"/>
          <w:sz w:val="28"/>
          <w:szCs w:val="28"/>
          <w:lang w:val="uk-UA"/>
        </w:rPr>
        <w:t xml:space="preserve"> акцентує увагу на тому, що ці відмінності динамічні і можуть змішуватися. «Його цільове призначення полягає у пошуку спільності на основі вигоди від взаємодії , яка дає основу для зближення культур, формуванню спільного культурного коду» [1, с.7]. </w:t>
      </w:r>
    </w:p>
    <w:p w:rsidR="00393F11" w:rsidRPr="00E9629E" w:rsidRDefault="00393F11" w:rsidP="009261B7">
      <w:pPr>
        <w:pStyle w:val="Pa3"/>
        <w:widowControl w:val="0"/>
        <w:spacing w:line="360" w:lineRule="auto"/>
        <w:ind w:firstLine="709"/>
        <w:jc w:val="both"/>
        <w:rPr>
          <w:color w:val="000000"/>
          <w:sz w:val="28"/>
          <w:szCs w:val="28"/>
          <w:lang w:val="uk-UA"/>
        </w:rPr>
      </w:pPr>
      <w:proofErr w:type="spellStart"/>
      <w:r w:rsidRPr="00E9629E">
        <w:rPr>
          <w:color w:val="000000"/>
          <w:sz w:val="28"/>
          <w:szCs w:val="28"/>
          <w:lang w:val="uk-UA"/>
        </w:rPr>
        <w:t>Мультикульутралізм</w:t>
      </w:r>
      <w:proofErr w:type="spellEnd"/>
      <w:r w:rsidRPr="00E9629E">
        <w:rPr>
          <w:color w:val="000000"/>
          <w:sz w:val="28"/>
          <w:szCs w:val="28"/>
          <w:lang w:val="uk-UA"/>
        </w:rPr>
        <w:t xml:space="preserve"> та </w:t>
      </w:r>
      <w:proofErr w:type="spellStart"/>
      <w:r w:rsidRPr="00E9629E">
        <w:rPr>
          <w:color w:val="000000"/>
          <w:sz w:val="28"/>
          <w:szCs w:val="28"/>
          <w:lang w:val="uk-UA"/>
        </w:rPr>
        <w:t>інтеркультуралізм</w:t>
      </w:r>
      <w:proofErr w:type="spellEnd"/>
      <w:r w:rsidRPr="00E9629E">
        <w:rPr>
          <w:color w:val="000000"/>
          <w:sz w:val="28"/>
          <w:szCs w:val="28"/>
          <w:lang w:val="uk-UA"/>
        </w:rPr>
        <w:t xml:space="preserve"> як концепції та політичні практики  є найбільш популярними для осмислення та регулювання відносин культурного різноманіття в сучасному світі. </w:t>
      </w:r>
      <w:r w:rsidRPr="00E9629E">
        <w:rPr>
          <w:sz w:val="28"/>
          <w:szCs w:val="28"/>
          <w:lang w:val="uk-UA"/>
        </w:rPr>
        <w:t xml:space="preserve">Відмінності між ними полягають передусім у механізмах, які пропонується застосовувати, для сприяння підтримки та розвитку представників різних національних, етнічних, релігійних, мовних, расових та інших меншин. Мультикультуралізм пропонує політику збереження та розвитку культур на основі принципів добросусідства і толерантності, </w:t>
      </w:r>
      <w:proofErr w:type="spellStart"/>
      <w:r w:rsidRPr="00E9629E">
        <w:rPr>
          <w:sz w:val="28"/>
          <w:szCs w:val="28"/>
          <w:lang w:val="uk-UA"/>
        </w:rPr>
        <w:t>інтеркультуралізм</w:t>
      </w:r>
      <w:proofErr w:type="spellEnd"/>
      <w:r w:rsidRPr="00E9629E">
        <w:rPr>
          <w:sz w:val="28"/>
          <w:szCs w:val="28"/>
          <w:lang w:val="uk-UA"/>
        </w:rPr>
        <w:t xml:space="preserve"> – пошук шляхів взаємодії різних культур, зокрема і етнічних. Найбільш конструктивною, на наш погляд, є модель </w:t>
      </w:r>
      <w:proofErr w:type="spellStart"/>
      <w:r w:rsidRPr="00E9629E">
        <w:rPr>
          <w:sz w:val="28"/>
          <w:szCs w:val="28"/>
          <w:lang w:val="uk-UA"/>
        </w:rPr>
        <w:t>інтеркультуралізму</w:t>
      </w:r>
      <w:proofErr w:type="spellEnd"/>
      <w:r w:rsidRPr="00E9629E">
        <w:rPr>
          <w:sz w:val="28"/>
          <w:szCs w:val="28"/>
          <w:lang w:val="uk-UA"/>
        </w:rPr>
        <w:t>, як найбільш динамічніша і така, що відповідає національно-державницьким орієнтаціям українського полікультурного суспільства, оскільки одним із шляхів взаємодії представників етнічних спільнот є спільне почуття громадянської відповідальності за свою державу, у межах якої вони проживають.</w:t>
      </w:r>
    </w:p>
    <w:p w:rsidR="00393F11" w:rsidRPr="00E9629E" w:rsidRDefault="00393F11" w:rsidP="00393F11">
      <w:pPr>
        <w:pStyle w:val="Pa3"/>
        <w:widowControl w:val="0"/>
        <w:ind w:firstLine="280"/>
        <w:jc w:val="both"/>
        <w:rPr>
          <w:rFonts w:asciiTheme="minorHAnsi" w:hAnsiTheme="minorHAnsi" w:cs="SchoolBookC"/>
          <w:color w:val="000000"/>
          <w:lang w:val="uk-UA"/>
        </w:rPr>
      </w:pPr>
    </w:p>
    <w:p w:rsidR="00393F11" w:rsidRDefault="00393F11" w:rsidP="00393F11">
      <w:pPr>
        <w:widowControl w:val="0"/>
        <w:spacing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1.2. Концепція соціокультурного капіталу як теоретична та методологічна основа вивчення міста</w:t>
      </w:r>
    </w:p>
    <w:p w:rsidR="00393F11" w:rsidRPr="00BC6C34" w:rsidRDefault="00393F11" w:rsidP="004D50AA">
      <w:pPr>
        <w:widowControl w:val="0"/>
        <w:spacing w:after="0" w:line="360" w:lineRule="auto"/>
        <w:ind w:firstLine="709"/>
        <w:jc w:val="both"/>
        <w:rPr>
          <w:rFonts w:ascii="Times New Roman" w:eastAsia="Calibri" w:hAnsi="Times New Roman" w:cs="Times New Roman"/>
          <w:sz w:val="28"/>
          <w:szCs w:val="28"/>
        </w:rPr>
      </w:pPr>
      <w:r w:rsidRPr="00BC6C34">
        <w:rPr>
          <w:rFonts w:ascii="Times New Roman" w:eastAsia="Calibri" w:hAnsi="Times New Roman" w:cs="Times New Roman"/>
          <w:sz w:val="28"/>
          <w:szCs w:val="28"/>
        </w:rPr>
        <w:t xml:space="preserve">В соціологічній науці </w:t>
      </w:r>
      <w:proofErr w:type="spellStart"/>
      <w:r w:rsidRPr="00BC6C34">
        <w:rPr>
          <w:rFonts w:ascii="Times New Roman" w:eastAsia="Calibri" w:hAnsi="Times New Roman" w:cs="Times New Roman"/>
          <w:sz w:val="28"/>
          <w:szCs w:val="28"/>
        </w:rPr>
        <w:t>конц</w:t>
      </w:r>
      <w:r w:rsidR="009261B7">
        <w:rPr>
          <w:rFonts w:ascii="Times New Roman" w:eastAsia="Calibri" w:hAnsi="Times New Roman" w:cs="Times New Roman"/>
          <w:sz w:val="28"/>
          <w:szCs w:val="28"/>
        </w:rPr>
        <w:t>ф</w:t>
      </w:r>
      <w:r w:rsidRPr="00BC6C34">
        <w:rPr>
          <w:rFonts w:ascii="Times New Roman" w:eastAsia="Calibri" w:hAnsi="Times New Roman" w:cs="Times New Roman"/>
          <w:sz w:val="28"/>
          <w:szCs w:val="28"/>
        </w:rPr>
        <w:t>ептуалізація</w:t>
      </w:r>
      <w:proofErr w:type="spellEnd"/>
      <w:r w:rsidRPr="00BC6C34">
        <w:rPr>
          <w:rFonts w:ascii="Times New Roman" w:eastAsia="Calibri" w:hAnsi="Times New Roman" w:cs="Times New Roman"/>
          <w:sz w:val="28"/>
          <w:szCs w:val="28"/>
        </w:rPr>
        <w:t xml:space="preserve"> поняття «соціальний капітал» є незавершеною, що обумовлено різними методологічним підходами до аналізу його змісту та рівнів. Оскільки капітал є складним та багатозначним поняттям, і не охоплюється одним визначенням, то його слід експлікувати шляхом аналізу існуючих підходів до його вивчення.</w:t>
      </w:r>
    </w:p>
    <w:p w:rsidR="00393F11" w:rsidRPr="00BC6C34" w:rsidRDefault="00393F11" w:rsidP="004D50AA">
      <w:pPr>
        <w:widowControl w:val="0"/>
        <w:spacing w:after="0" w:line="360" w:lineRule="auto"/>
        <w:ind w:firstLine="709"/>
        <w:jc w:val="both"/>
      </w:pPr>
      <w:r w:rsidRPr="00BC6C34">
        <w:rPr>
          <w:rFonts w:ascii="Times New Roman" w:hAnsi="Times New Roman" w:cs="Times New Roman"/>
          <w:sz w:val="28"/>
          <w:szCs w:val="28"/>
        </w:rPr>
        <w:t xml:space="preserve">Широке використання категорії «капітал» у соціології стало можливим після виходу у світ книги Г. </w:t>
      </w:r>
      <w:proofErr w:type="spellStart"/>
      <w:r w:rsidRPr="00BC6C34">
        <w:rPr>
          <w:rFonts w:ascii="Times New Roman" w:hAnsi="Times New Roman" w:cs="Times New Roman"/>
          <w:sz w:val="28"/>
          <w:szCs w:val="28"/>
        </w:rPr>
        <w:t>Беккера</w:t>
      </w:r>
      <w:proofErr w:type="spellEnd"/>
      <w:r w:rsidRPr="00BC6C34">
        <w:rPr>
          <w:rFonts w:ascii="Times New Roman" w:hAnsi="Times New Roman" w:cs="Times New Roman"/>
          <w:sz w:val="28"/>
          <w:szCs w:val="28"/>
        </w:rPr>
        <w:t xml:space="preserve"> «Людський капітал» у 1964 р [3]</w:t>
      </w:r>
      <w:r>
        <w:rPr>
          <w:rFonts w:ascii="Times New Roman" w:hAnsi="Times New Roman" w:cs="Times New Roman"/>
          <w:sz w:val="28"/>
          <w:szCs w:val="28"/>
        </w:rPr>
        <w:t>.</w:t>
      </w:r>
      <w:r w:rsidRPr="00BC6C34">
        <w:rPr>
          <w:rFonts w:ascii="Times New Roman" w:hAnsi="Times New Roman" w:cs="Times New Roman"/>
          <w:sz w:val="28"/>
          <w:szCs w:val="28"/>
        </w:rPr>
        <w:t xml:space="preserve"> </w:t>
      </w:r>
    </w:p>
    <w:p w:rsidR="00393F11" w:rsidRPr="00BC6C34" w:rsidRDefault="00393F11" w:rsidP="004D50A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6C34">
        <w:rPr>
          <w:rFonts w:ascii="Times New Roman" w:hAnsi="Times New Roman" w:cs="Times New Roman"/>
          <w:sz w:val="28"/>
          <w:szCs w:val="28"/>
        </w:rPr>
        <w:lastRenderedPageBreak/>
        <w:t>Людський і соціальний капітал, на його думку, взаємопов’язані і впливають одн</w:t>
      </w:r>
      <w:r>
        <w:rPr>
          <w:rFonts w:ascii="Times New Roman" w:hAnsi="Times New Roman" w:cs="Times New Roman"/>
          <w:sz w:val="28"/>
          <w:szCs w:val="28"/>
        </w:rPr>
        <w:t>е</w:t>
      </w:r>
      <w:r w:rsidRPr="00BC6C34">
        <w:rPr>
          <w:rFonts w:ascii="Times New Roman" w:hAnsi="Times New Roman" w:cs="Times New Roman"/>
          <w:sz w:val="28"/>
          <w:szCs w:val="28"/>
        </w:rPr>
        <w:t xml:space="preserve"> на одного. Витрати на освіту, здобуття знань, вмінь та навич</w:t>
      </w:r>
      <w:r>
        <w:rPr>
          <w:rFonts w:ascii="Times New Roman" w:hAnsi="Times New Roman" w:cs="Times New Roman"/>
          <w:sz w:val="28"/>
          <w:szCs w:val="28"/>
        </w:rPr>
        <w:t>ок</w:t>
      </w:r>
      <w:r w:rsidRPr="00BC6C34">
        <w:rPr>
          <w:rFonts w:ascii="Times New Roman" w:hAnsi="Times New Roman" w:cs="Times New Roman"/>
          <w:sz w:val="28"/>
          <w:szCs w:val="28"/>
        </w:rPr>
        <w:t xml:space="preserve"> працівників з часом можуть п</w:t>
      </w:r>
      <w:r>
        <w:rPr>
          <w:rFonts w:ascii="Times New Roman" w:hAnsi="Times New Roman" w:cs="Times New Roman"/>
          <w:sz w:val="28"/>
          <w:szCs w:val="28"/>
        </w:rPr>
        <w:t>р</w:t>
      </w:r>
      <w:r w:rsidRPr="00BC6C34">
        <w:rPr>
          <w:rFonts w:ascii="Times New Roman" w:hAnsi="Times New Roman" w:cs="Times New Roman"/>
          <w:sz w:val="28"/>
          <w:szCs w:val="28"/>
        </w:rPr>
        <w:t xml:space="preserve">инести прибуток підприємству. </w:t>
      </w:r>
      <w:r>
        <w:rPr>
          <w:rFonts w:ascii="Times New Roman" w:hAnsi="Times New Roman" w:cs="Times New Roman"/>
          <w:sz w:val="28"/>
          <w:szCs w:val="28"/>
        </w:rPr>
        <w:t xml:space="preserve">        </w:t>
      </w:r>
      <w:r w:rsidRPr="00BC6C34">
        <w:rPr>
          <w:rFonts w:ascii="Times New Roman" w:hAnsi="Times New Roman" w:cs="Times New Roman"/>
          <w:sz w:val="28"/>
          <w:szCs w:val="28"/>
        </w:rPr>
        <w:t xml:space="preserve">Г. </w:t>
      </w:r>
      <w:proofErr w:type="spellStart"/>
      <w:r w:rsidRPr="00BC6C34">
        <w:rPr>
          <w:rFonts w:ascii="Times New Roman" w:hAnsi="Times New Roman" w:cs="Times New Roman"/>
          <w:sz w:val="28"/>
          <w:szCs w:val="28"/>
        </w:rPr>
        <w:t>Беккер</w:t>
      </w:r>
      <w:proofErr w:type="spellEnd"/>
      <w:r w:rsidRPr="00BC6C34">
        <w:rPr>
          <w:rFonts w:ascii="Times New Roman" w:hAnsi="Times New Roman" w:cs="Times New Roman"/>
          <w:sz w:val="28"/>
          <w:szCs w:val="28"/>
        </w:rPr>
        <w:t xml:space="preserve"> по суті заклав концепції індивідуального соціального капіталу, тобто його теоретичний аналіз на </w:t>
      </w:r>
      <w:proofErr w:type="spellStart"/>
      <w:r w:rsidRPr="00BC6C34">
        <w:rPr>
          <w:rFonts w:ascii="Times New Roman" w:hAnsi="Times New Roman" w:cs="Times New Roman"/>
          <w:sz w:val="28"/>
          <w:szCs w:val="28"/>
        </w:rPr>
        <w:t>мікрорівні</w:t>
      </w:r>
      <w:proofErr w:type="spellEnd"/>
      <w:r w:rsidRPr="00BC6C34">
        <w:rPr>
          <w:rFonts w:ascii="Times New Roman" w:hAnsi="Times New Roman" w:cs="Times New Roman"/>
          <w:sz w:val="28"/>
          <w:szCs w:val="28"/>
        </w:rPr>
        <w:t xml:space="preserve">. </w:t>
      </w:r>
    </w:p>
    <w:p w:rsidR="00393F11" w:rsidRPr="00BC6C34" w:rsidRDefault="00393F11" w:rsidP="004D50A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6C34">
        <w:rPr>
          <w:rFonts w:ascii="Times New Roman" w:hAnsi="Times New Roman" w:cs="Times New Roman"/>
          <w:sz w:val="28"/>
          <w:szCs w:val="28"/>
        </w:rPr>
        <w:t>Справжнього ж соціологічного змісту поняття капітал набуло в роботах П.</w:t>
      </w:r>
      <w:proofErr w:type="spellStart"/>
      <w:r w:rsidRPr="00BC6C34">
        <w:rPr>
          <w:rFonts w:ascii="Times New Roman" w:hAnsi="Times New Roman" w:cs="Times New Roman"/>
          <w:sz w:val="28"/>
          <w:szCs w:val="28"/>
        </w:rPr>
        <w:t>Бурд`є</w:t>
      </w:r>
      <w:proofErr w:type="spellEnd"/>
      <w:r w:rsidRPr="00BC6C34">
        <w:rPr>
          <w:rFonts w:ascii="Times New Roman" w:hAnsi="Times New Roman" w:cs="Times New Roman"/>
          <w:sz w:val="28"/>
          <w:szCs w:val="28"/>
        </w:rPr>
        <w:t xml:space="preserve">. </w:t>
      </w:r>
      <w:r>
        <w:rPr>
          <w:rFonts w:ascii="Times New Roman" w:hAnsi="Times New Roman" w:cs="Times New Roman"/>
          <w:sz w:val="28"/>
          <w:szCs w:val="28"/>
        </w:rPr>
        <w:t>В</w:t>
      </w:r>
      <w:r w:rsidRPr="00BC6C34">
        <w:rPr>
          <w:rFonts w:ascii="Times New Roman" w:hAnsi="Times New Roman" w:cs="Times New Roman"/>
          <w:sz w:val="28"/>
          <w:szCs w:val="28"/>
        </w:rPr>
        <w:t xml:space="preserve">ідповідно до його концепції існує три стану капіталу: </w:t>
      </w:r>
      <w:r w:rsidRPr="00BC6C34">
        <w:rPr>
          <w:rFonts w:ascii="Times New Roman" w:hAnsi="Times New Roman" w:cs="Times New Roman"/>
          <w:iCs/>
          <w:sz w:val="28"/>
          <w:szCs w:val="28"/>
        </w:rPr>
        <w:t xml:space="preserve">об’єктивований, інкорпорований </w:t>
      </w:r>
      <w:r w:rsidRPr="00BC6C34">
        <w:rPr>
          <w:rFonts w:ascii="Times New Roman" w:hAnsi="Times New Roman" w:cs="Times New Roman"/>
          <w:sz w:val="28"/>
          <w:szCs w:val="28"/>
        </w:rPr>
        <w:t xml:space="preserve">та </w:t>
      </w:r>
      <w:proofErr w:type="spellStart"/>
      <w:r w:rsidRPr="00BC6C34">
        <w:rPr>
          <w:rFonts w:ascii="Times New Roman" w:hAnsi="Times New Roman" w:cs="Times New Roman"/>
          <w:iCs/>
          <w:sz w:val="28"/>
          <w:szCs w:val="28"/>
        </w:rPr>
        <w:t>інституціоналізований</w:t>
      </w:r>
      <w:proofErr w:type="spellEnd"/>
      <w:r w:rsidRPr="00BC6C34">
        <w:rPr>
          <w:rFonts w:ascii="Times New Roman" w:hAnsi="Times New Roman" w:cs="Times New Roman"/>
          <w:sz w:val="28"/>
          <w:szCs w:val="28"/>
        </w:rPr>
        <w:t xml:space="preserve">. Об’єктивований </w:t>
      </w:r>
      <w:r w:rsidRPr="00BC6C34">
        <w:rPr>
          <w:rFonts w:ascii="Times New Roman" w:hAnsi="Times New Roman" w:cs="Times New Roman"/>
          <w:color w:val="000000"/>
          <w:sz w:val="28"/>
          <w:szCs w:val="28"/>
        </w:rPr>
        <w:t>(</w:t>
      </w:r>
      <w:proofErr w:type="spellStart"/>
      <w:r w:rsidRPr="00BC6C34">
        <w:rPr>
          <w:rFonts w:ascii="Times New Roman" w:hAnsi="Times New Roman" w:cs="Times New Roman"/>
          <w:color w:val="000000"/>
          <w:sz w:val="28"/>
          <w:szCs w:val="28"/>
        </w:rPr>
        <w:t>objectified</w:t>
      </w:r>
      <w:proofErr w:type="spellEnd"/>
      <w:r w:rsidRPr="00BC6C34">
        <w:rPr>
          <w:rFonts w:ascii="Times New Roman" w:hAnsi="Times New Roman" w:cs="Times New Roman"/>
          <w:color w:val="000000"/>
          <w:sz w:val="28"/>
          <w:szCs w:val="28"/>
        </w:rPr>
        <w:t xml:space="preserve"> </w:t>
      </w:r>
      <w:proofErr w:type="spellStart"/>
      <w:r w:rsidRPr="00BC6C34">
        <w:rPr>
          <w:rFonts w:ascii="Times New Roman" w:hAnsi="Times New Roman" w:cs="Times New Roman"/>
          <w:color w:val="000000"/>
          <w:sz w:val="28"/>
          <w:szCs w:val="28"/>
        </w:rPr>
        <w:t>state</w:t>
      </w:r>
      <w:proofErr w:type="spellEnd"/>
      <w:r w:rsidRPr="00BC6C34">
        <w:rPr>
          <w:rFonts w:ascii="Times New Roman" w:hAnsi="Times New Roman" w:cs="Times New Roman"/>
          <w:color w:val="000000"/>
          <w:sz w:val="28"/>
          <w:szCs w:val="28"/>
        </w:rPr>
        <w:t xml:space="preserve">) </w:t>
      </w:r>
      <w:r w:rsidRPr="00BC6C34">
        <w:rPr>
          <w:rFonts w:ascii="Times New Roman" w:hAnsi="Times New Roman" w:cs="Times New Roman"/>
          <w:sz w:val="28"/>
          <w:szCs w:val="28"/>
        </w:rPr>
        <w:t xml:space="preserve">охоплює такі культурні ресурси, як заклади і предмети культурного призначення (навчальні, мистецькі, рекреаційні тощо), культурні блага, культурні права, знання. </w:t>
      </w:r>
      <w:r w:rsidRPr="00BC6C34">
        <w:rPr>
          <w:rFonts w:ascii="Times New Roman" w:hAnsi="Times New Roman" w:cs="Times New Roman"/>
          <w:color w:val="000000"/>
          <w:sz w:val="28"/>
          <w:szCs w:val="28"/>
        </w:rPr>
        <w:t>Оскільки о</w:t>
      </w:r>
      <w:r w:rsidRPr="00BC6C34">
        <w:rPr>
          <w:rFonts w:ascii="Times New Roman" w:hAnsi="Times New Roman" w:cs="Times New Roman"/>
          <w:sz w:val="28"/>
          <w:szCs w:val="28"/>
        </w:rPr>
        <w:t xml:space="preserve">б’єктивований культурний капітал знаходить своє вираження в матеріальних цінностях, то, може передаватися й символічно, за допомогою інкорпорованого капіталу. </w:t>
      </w:r>
    </w:p>
    <w:p w:rsidR="00393F11" w:rsidRPr="00BC6C34" w:rsidRDefault="00393F11" w:rsidP="004D50A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6C34">
        <w:rPr>
          <w:rFonts w:ascii="Times New Roman" w:hAnsi="Times New Roman" w:cs="Times New Roman"/>
          <w:sz w:val="28"/>
          <w:szCs w:val="28"/>
        </w:rPr>
        <w:t xml:space="preserve">У свою чергу, інкорпорований </w:t>
      </w:r>
      <w:r w:rsidRPr="00BC6C34">
        <w:rPr>
          <w:rFonts w:ascii="Times New Roman" w:hAnsi="Times New Roman" w:cs="Times New Roman"/>
          <w:color w:val="000000"/>
          <w:sz w:val="28"/>
          <w:szCs w:val="28"/>
        </w:rPr>
        <w:t>стан (</w:t>
      </w:r>
      <w:proofErr w:type="spellStart"/>
      <w:r w:rsidRPr="00BC6C34">
        <w:rPr>
          <w:rFonts w:ascii="Times New Roman" w:hAnsi="Times New Roman" w:cs="Times New Roman"/>
          <w:color w:val="000000"/>
          <w:sz w:val="28"/>
          <w:szCs w:val="28"/>
        </w:rPr>
        <w:t>embodied</w:t>
      </w:r>
      <w:proofErr w:type="spellEnd"/>
      <w:r w:rsidRPr="00BC6C34">
        <w:rPr>
          <w:rFonts w:ascii="Times New Roman" w:hAnsi="Times New Roman" w:cs="Times New Roman"/>
          <w:color w:val="000000"/>
          <w:sz w:val="28"/>
          <w:szCs w:val="28"/>
        </w:rPr>
        <w:t xml:space="preserve"> </w:t>
      </w:r>
      <w:proofErr w:type="spellStart"/>
      <w:r w:rsidRPr="00BC6C34">
        <w:rPr>
          <w:rFonts w:ascii="Times New Roman" w:hAnsi="Times New Roman" w:cs="Times New Roman"/>
          <w:color w:val="000000"/>
          <w:sz w:val="28"/>
          <w:szCs w:val="28"/>
        </w:rPr>
        <w:t>state</w:t>
      </w:r>
      <w:proofErr w:type="spellEnd"/>
      <w:r w:rsidRPr="00BC6C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BC6C34">
        <w:rPr>
          <w:rFonts w:ascii="Times New Roman" w:hAnsi="Times New Roman" w:cs="Times New Roman"/>
          <w:color w:val="000000"/>
          <w:sz w:val="28"/>
          <w:szCs w:val="28"/>
        </w:rPr>
        <w:t xml:space="preserve"> це отримані навички, вміння, знання, які перетворилися в частину особистості, стали  габітусом, безпосередньо  інкорпорувалися в людину. </w:t>
      </w:r>
      <w:r w:rsidRPr="00BC6C34">
        <w:rPr>
          <w:rFonts w:ascii="Times New Roman" w:hAnsi="Times New Roman" w:cs="Times New Roman"/>
          <w:sz w:val="28"/>
          <w:szCs w:val="28"/>
        </w:rPr>
        <w:t>Саме вони становлять підґрунт</w:t>
      </w:r>
      <w:r>
        <w:rPr>
          <w:rFonts w:ascii="Times New Roman" w:hAnsi="Times New Roman" w:cs="Times New Roman"/>
          <w:sz w:val="28"/>
          <w:szCs w:val="28"/>
        </w:rPr>
        <w:t>я</w:t>
      </w:r>
      <w:r w:rsidRPr="00BC6C34">
        <w:rPr>
          <w:rFonts w:ascii="Times New Roman" w:hAnsi="Times New Roman" w:cs="Times New Roman"/>
          <w:sz w:val="28"/>
          <w:szCs w:val="28"/>
        </w:rPr>
        <w:t xml:space="preserve"> конкурентоспроможності сучасної людини, її здатності не тільки репродукувати чи модифікувати вже відоме, а й створювати принципове нове. </w:t>
      </w:r>
      <w:r w:rsidRPr="00BC6C34">
        <w:rPr>
          <w:rFonts w:ascii="Times New Roman" w:hAnsi="Times New Roman" w:cs="Times New Roman"/>
          <w:color w:val="000000"/>
          <w:sz w:val="28"/>
          <w:szCs w:val="28"/>
        </w:rPr>
        <w:t>Тому с</w:t>
      </w:r>
      <w:r w:rsidRPr="00BC6C34">
        <w:rPr>
          <w:rFonts w:ascii="Times New Roman" w:hAnsi="Times New Roman" w:cs="Times New Roman"/>
          <w:sz w:val="28"/>
          <w:szCs w:val="28"/>
        </w:rPr>
        <w:t>трижнем інкорпорованого культурного капіталу</w:t>
      </w:r>
      <w:r w:rsidRPr="00BC6C34">
        <w:rPr>
          <w:rFonts w:ascii="Times New Roman" w:hAnsi="Times New Roman" w:cs="Times New Roman"/>
          <w:color w:val="000000"/>
          <w:sz w:val="28"/>
          <w:szCs w:val="28"/>
        </w:rPr>
        <w:t xml:space="preserve"> </w:t>
      </w:r>
      <w:r w:rsidRPr="00BC6C34">
        <w:rPr>
          <w:rFonts w:ascii="Times New Roman" w:hAnsi="Times New Roman" w:cs="Times New Roman"/>
          <w:sz w:val="28"/>
          <w:szCs w:val="28"/>
        </w:rPr>
        <w:t>є освіта.</w:t>
      </w:r>
    </w:p>
    <w:p w:rsidR="00393F11" w:rsidRPr="00BC6C34" w:rsidRDefault="00393F11" w:rsidP="004D50A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BC6C34">
        <w:rPr>
          <w:rFonts w:ascii="Times New Roman" w:hAnsi="Times New Roman" w:cs="Times New Roman"/>
          <w:sz w:val="28"/>
          <w:szCs w:val="28"/>
        </w:rPr>
        <w:t xml:space="preserve">Щодо </w:t>
      </w:r>
      <w:proofErr w:type="spellStart"/>
      <w:r w:rsidRPr="00BC6C34">
        <w:rPr>
          <w:rFonts w:ascii="Times New Roman" w:hAnsi="Times New Roman" w:cs="Times New Roman"/>
          <w:sz w:val="28"/>
          <w:szCs w:val="28"/>
        </w:rPr>
        <w:t>інституціоналізованої</w:t>
      </w:r>
      <w:proofErr w:type="spellEnd"/>
      <w:r w:rsidRPr="00BC6C34">
        <w:rPr>
          <w:rFonts w:ascii="Times New Roman" w:hAnsi="Times New Roman" w:cs="Times New Roman"/>
          <w:sz w:val="28"/>
          <w:szCs w:val="28"/>
        </w:rPr>
        <w:t xml:space="preserve"> форми капіталу </w:t>
      </w:r>
      <w:r w:rsidRPr="00BC6C34">
        <w:rPr>
          <w:rFonts w:ascii="Times New Roman" w:hAnsi="Times New Roman" w:cs="Times New Roman"/>
          <w:color w:val="000000"/>
          <w:sz w:val="28"/>
          <w:szCs w:val="28"/>
        </w:rPr>
        <w:t>(</w:t>
      </w:r>
      <w:proofErr w:type="spellStart"/>
      <w:r w:rsidRPr="00BC6C34">
        <w:rPr>
          <w:rFonts w:ascii="Times New Roman" w:hAnsi="Times New Roman" w:cs="Times New Roman"/>
          <w:color w:val="000000"/>
          <w:sz w:val="28"/>
          <w:szCs w:val="28"/>
        </w:rPr>
        <w:t>institutionalized</w:t>
      </w:r>
      <w:proofErr w:type="spellEnd"/>
      <w:r w:rsidRPr="00BC6C34">
        <w:rPr>
          <w:rFonts w:ascii="Times New Roman" w:hAnsi="Times New Roman" w:cs="Times New Roman"/>
          <w:color w:val="000000"/>
          <w:sz w:val="28"/>
          <w:szCs w:val="28"/>
        </w:rPr>
        <w:t xml:space="preserve"> </w:t>
      </w:r>
      <w:proofErr w:type="spellStart"/>
      <w:r w:rsidRPr="00BC6C34">
        <w:rPr>
          <w:rFonts w:ascii="Times New Roman" w:hAnsi="Times New Roman" w:cs="Times New Roman"/>
          <w:color w:val="000000"/>
          <w:sz w:val="28"/>
          <w:szCs w:val="28"/>
        </w:rPr>
        <w:t>state</w:t>
      </w:r>
      <w:proofErr w:type="spellEnd"/>
      <w:r w:rsidRPr="00BC6C34">
        <w:rPr>
          <w:rFonts w:ascii="Times New Roman" w:hAnsi="Times New Roman" w:cs="Times New Roman"/>
          <w:color w:val="000000"/>
          <w:sz w:val="28"/>
          <w:szCs w:val="28"/>
        </w:rPr>
        <w:t>)</w:t>
      </w:r>
      <w:r w:rsidRPr="00BC6C34">
        <w:rPr>
          <w:rFonts w:ascii="Times New Roman" w:hAnsi="Times New Roman" w:cs="Times New Roman"/>
          <w:sz w:val="28"/>
          <w:szCs w:val="28"/>
        </w:rPr>
        <w:t xml:space="preserve">, то її прояви французький соціолог убачав у всякого роду свідоцтвах культурної компетенції людини, пов’язані з індивідуальною відзнакою, отже, з престижем чи репутацією даної особи в певному суспільному середовищі. Згідно з </w:t>
      </w:r>
      <w:proofErr w:type="spellStart"/>
      <w:r w:rsidRPr="00BC6C34">
        <w:rPr>
          <w:rFonts w:ascii="Times New Roman" w:hAnsi="Times New Roman" w:cs="Times New Roman"/>
          <w:sz w:val="28"/>
          <w:szCs w:val="28"/>
        </w:rPr>
        <w:t>Бурдьє</w:t>
      </w:r>
      <w:proofErr w:type="spellEnd"/>
      <w:r w:rsidRPr="00BC6C34">
        <w:rPr>
          <w:rFonts w:ascii="Times New Roman" w:hAnsi="Times New Roman" w:cs="Times New Roman"/>
          <w:sz w:val="28"/>
          <w:szCs w:val="28"/>
        </w:rPr>
        <w:t xml:space="preserve">, якщо економічний капітал безпосередньо конвертується у гроші й </w:t>
      </w:r>
      <w:proofErr w:type="spellStart"/>
      <w:r w:rsidRPr="00BC6C34">
        <w:rPr>
          <w:rFonts w:ascii="Times New Roman" w:hAnsi="Times New Roman" w:cs="Times New Roman"/>
          <w:sz w:val="28"/>
          <w:szCs w:val="28"/>
        </w:rPr>
        <w:t>інституціоналізується</w:t>
      </w:r>
      <w:proofErr w:type="spellEnd"/>
      <w:r w:rsidRPr="00BC6C34">
        <w:rPr>
          <w:rFonts w:ascii="Times New Roman" w:hAnsi="Times New Roman" w:cs="Times New Roman"/>
          <w:sz w:val="28"/>
          <w:szCs w:val="28"/>
        </w:rPr>
        <w:t xml:space="preserve"> у формі прав власності, то культурний – конвертується за певних умов в економічний капітал і може бути </w:t>
      </w:r>
      <w:proofErr w:type="spellStart"/>
      <w:r w:rsidRPr="00BC6C34">
        <w:rPr>
          <w:rFonts w:ascii="Times New Roman" w:hAnsi="Times New Roman" w:cs="Times New Roman"/>
          <w:sz w:val="28"/>
          <w:szCs w:val="28"/>
        </w:rPr>
        <w:t>інституціоналізованим</w:t>
      </w:r>
      <w:proofErr w:type="spellEnd"/>
      <w:r w:rsidRPr="00BC6C34">
        <w:rPr>
          <w:rFonts w:ascii="Times New Roman" w:hAnsi="Times New Roman" w:cs="Times New Roman"/>
          <w:sz w:val="28"/>
          <w:szCs w:val="28"/>
        </w:rPr>
        <w:t xml:space="preserve"> у формі наукових, освітніх, професійних, мистецьких кваліфікацій, відображених у відповідних офіційних свідоцтвах </w:t>
      </w:r>
      <w:r w:rsidRPr="00BC6C34">
        <w:rPr>
          <w:rFonts w:ascii="Times New Roman" w:hAnsi="Times New Roman" w:cs="Times New Roman"/>
          <w:color w:val="000000"/>
          <w:sz w:val="28"/>
          <w:szCs w:val="28"/>
        </w:rPr>
        <w:t>[5].</w:t>
      </w:r>
      <w:r w:rsidRPr="00BC6C34">
        <w:rPr>
          <w:rFonts w:ascii="Times New Roman" w:hAnsi="Times New Roman" w:cs="Times New Roman"/>
          <w:color w:val="000000"/>
          <w:sz w:val="28"/>
          <w:szCs w:val="28"/>
          <w:u w:val="single"/>
        </w:rPr>
        <w:t xml:space="preserve"> </w:t>
      </w:r>
    </w:p>
    <w:p w:rsidR="00393F11" w:rsidRPr="00BC6C34" w:rsidRDefault="00393F11" w:rsidP="004D50A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BC6C34">
        <w:rPr>
          <w:rFonts w:ascii="Times New Roman" w:hAnsi="Times New Roman" w:cs="Times New Roman"/>
          <w:color w:val="000000"/>
          <w:sz w:val="28"/>
          <w:szCs w:val="28"/>
        </w:rPr>
        <w:t xml:space="preserve">П. </w:t>
      </w:r>
      <w:proofErr w:type="spellStart"/>
      <w:r w:rsidRPr="00BC6C34">
        <w:rPr>
          <w:rFonts w:ascii="Times New Roman" w:hAnsi="Times New Roman" w:cs="Times New Roman"/>
          <w:color w:val="000000"/>
          <w:sz w:val="28"/>
          <w:szCs w:val="28"/>
        </w:rPr>
        <w:t>Бурдьє</w:t>
      </w:r>
      <w:proofErr w:type="spellEnd"/>
      <w:r w:rsidRPr="00BC6C34">
        <w:rPr>
          <w:rFonts w:ascii="Times New Roman" w:hAnsi="Times New Roman" w:cs="Times New Roman"/>
          <w:color w:val="000000"/>
          <w:sz w:val="28"/>
          <w:szCs w:val="28"/>
        </w:rPr>
        <w:t xml:space="preserve"> розуміє капітал як динамічний ресурс, який потенційно може конвертуватися. </w:t>
      </w:r>
      <w:proofErr w:type="spellStart"/>
      <w:r w:rsidRPr="00BC6C34">
        <w:rPr>
          <w:rFonts w:ascii="Times New Roman" w:hAnsi="Times New Roman" w:cs="Times New Roman"/>
          <w:color w:val="000000"/>
          <w:sz w:val="28"/>
          <w:szCs w:val="28"/>
        </w:rPr>
        <w:t>Мікрорівневе</w:t>
      </w:r>
      <w:proofErr w:type="spellEnd"/>
      <w:r w:rsidRPr="00BC6C34">
        <w:rPr>
          <w:rFonts w:ascii="Times New Roman" w:hAnsi="Times New Roman" w:cs="Times New Roman"/>
          <w:color w:val="000000"/>
          <w:sz w:val="28"/>
          <w:szCs w:val="28"/>
        </w:rPr>
        <w:t xml:space="preserve"> розуміння капіталу базується на твердженні, що </w:t>
      </w:r>
      <w:r w:rsidRPr="00BC6C34">
        <w:rPr>
          <w:rFonts w:ascii="Times New Roman" w:hAnsi="Times New Roman" w:cs="Times New Roman"/>
          <w:color w:val="000000"/>
          <w:sz w:val="28"/>
          <w:szCs w:val="28"/>
        </w:rPr>
        <w:lastRenderedPageBreak/>
        <w:t>відносини між індивідами є джерелом матеріальної, інформаційної та емоційної допомоги.</w:t>
      </w:r>
    </w:p>
    <w:p w:rsidR="00393F11" w:rsidRPr="00BC6C34" w:rsidRDefault="00393F11" w:rsidP="004D50AA">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roofErr w:type="spellStart"/>
      <w:r w:rsidRPr="00BC6C34">
        <w:rPr>
          <w:rFonts w:ascii="Times New Roman" w:eastAsia="Calibri" w:hAnsi="Times New Roman" w:cs="Times New Roman"/>
          <w:sz w:val="28"/>
          <w:szCs w:val="28"/>
        </w:rPr>
        <w:t>Макрорівневе</w:t>
      </w:r>
      <w:proofErr w:type="spellEnd"/>
      <w:r w:rsidRPr="00BC6C34">
        <w:rPr>
          <w:rFonts w:ascii="Times New Roman" w:eastAsia="Calibri" w:hAnsi="Times New Roman" w:cs="Times New Roman"/>
          <w:sz w:val="28"/>
          <w:szCs w:val="28"/>
        </w:rPr>
        <w:t xml:space="preserve"> розуміння капіталу розробляли Р.</w:t>
      </w:r>
      <w:r>
        <w:rPr>
          <w:rFonts w:ascii="Times New Roman" w:eastAsia="Calibri" w:hAnsi="Times New Roman" w:cs="Times New Roman"/>
          <w:sz w:val="28"/>
          <w:szCs w:val="28"/>
        </w:rPr>
        <w:t xml:space="preserve"> </w:t>
      </w:r>
      <w:proofErr w:type="spellStart"/>
      <w:r w:rsidRPr="00BC6C34">
        <w:rPr>
          <w:rFonts w:ascii="Times New Roman" w:eastAsia="Calibri" w:hAnsi="Times New Roman" w:cs="Times New Roman"/>
          <w:sz w:val="28"/>
          <w:szCs w:val="28"/>
        </w:rPr>
        <w:t>Патнем</w:t>
      </w:r>
      <w:proofErr w:type="spellEnd"/>
      <w:r w:rsidRPr="00BC6C34">
        <w:rPr>
          <w:rFonts w:ascii="Times New Roman" w:eastAsia="Calibri" w:hAnsi="Times New Roman" w:cs="Times New Roman"/>
          <w:sz w:val="28"/>
          <w:szCs w:val="28"/>
        </w:rPr>
        <w:t>, Ф.</w:t>
      </w:r>
      <w:r>
        <w:rPr>
          <w:rFonts w:ascii="Times New Roman" w:eastAsia="Calibri" w:hAnsi="Times New Roman" w:cs="Times New Roman"/>
          <w:sz w:val="28"/>
          <w:szCs w:val="28"/>
        </w:rPr>
        <w:t xml:space="preserve"> </w:t>
      </w:r>
      <w:proofErr w:type="spellStart"/>
      <w:r w:rsidRPr="00BC6C34">
        <w:rPr>
          <w:rFonts w:ascii="Times New Roman" w:eastAsia="Calibri" w:hAnsi="Times New Roman" w:cs="Times New Roman"/>
          <w:sz w:val="28"/>
          <w:szCs w:val="28"/>
        </w:rPr>
        <w:t>Фукуяма</w:t>
      </w:r>
      <w:proofErr w:type="spellEnd"/>
      <w:r w:rsidRPr="00BC6C34">
        <w:rPr>
          <w:rFonts w:ascii="Times New Roman" w:eastAsia="Calibri" w:hAnsi="Times New Roman" w:cs="Times New Roman"/>
          <w:sz w:val="28"/>
          <w:szCs w:val="28"/>
        </w:rPr>
        <w:t>, Л.</w:t>
      </w:r>
      <w:r>
        <w:rPr>
          <w:rFonts w:ascii="Times New Roman" w:eastAsia="Calibri" w:hAnsi="Times New Roman" w:cs="Times New Roman"/>
          <w:sz w:val="28"/>
          <w:szCs w:val="28"/>
        </w:rPr>
        <w:t xml:space="preserve"> </w:t>
      </w:r>
      <w:proofErr w:type="spellStart"/>
      <w:r w:rsidRPr="00BC6C34">
        <w:rPr>
          <w:rFonts w:ascii="Times New Roman" w:eastAsia="Calibri" w:hAnsi="Times New Roman" w:cs="Times New Roman"/>
          <w:sz w:val="28"/>
          <w:szCs w:val="28"/>
        </w:rPr>
        <w:t>Ханіфан</w:t>
      </w:r>
      <w:proofErr w:type="spellEnd"/>
      <w:r w:rsidRPr="00BC6C34">
        <w:rPr>
          <w:rFonts w:ascii="Times New Roman" w:eastAsia="Calibri" w:hAnsi="Times New Roman" w:cs="Times New Roman"/>
          <w:sz w:val="28"/>
          <w:szCs w:val="28"/>
        </w:rPr>
        <w:t>, Дж.</w:t>
      </w:r>
      <w:r>
        <w:rPr>
          <w:rFonts w:ascii="Times New Roman" w:eastAsia="Calibri" w:hAnsi="Times New Roman" w:cs="Times New Roman"/>
          <w:sz w:val="28"/>
          <w:szCs w:val="28"/>
        </w:rPr>
        <w:t xml:space="preserve"> </w:t>
      </w:r>
      <w:proofErr w:type="spellStart"/>
      <w:r w:rsidRPr="00BC6C34">
        <w:rPr>
          <w:rFonts w:ascii="Times New Roman" w:eastAsia="Calibri" w:hAnsi="Times New Roman" w:cs="Times New Roman"/>
          <w:sz w:val="28"/>
          <w:szCs w:val="28"/>
        </w:rPr>
        <w:t>Якобс</w:t>
      </w:r>
      <w:proofErr w:type="spellEnd"/>
      <w:r w:rsidRPr="00BC6C34">
        <w:rPr>
          <w:rFonts w:ascii="Times New Roman" w:eastAsia="Calibri" w:hAnsi="Times New Roman" w:cs="Times New Roman"/>
          <w:sz w:val="28"/>
          <w:szCs w:val="28"/>
        </w:rPr>
        <w:t xml:space="preserve"> та інші.</w:t>
      </w:r>
    </w:p>
    <w:p w:rsidR="00393F11" w:rsidRPr="00BC6C34" w:rsidRDefault="00393F11" w:rsidP="004D50AA">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BC6C34">
        <w:rPr>
          <w:rFonts w:ascii="Times New Roman" w:eastAsia="Calibri" w:hAnsi="Times New Roman" w:cs="Times New Roman"/>
          <w:sz w:val="28"/>
          <w:szCs w:val="28"/>
        </w:rPr>
        <w:t>Найважливішою складовою соціального капіталу за Ф.</w:t>
      </w:r>
      <w:r>
        <w:rPr>
          <w:rFonts w:ascii="Times New Roman" w:eastAsia="Calibri" w:hAnsi="Times New Roman" w:cs="Times New Roman"/>
          <w:sz w:val="28"/>
          <w:szCs w:val="28"/>
        </w:rPr>
        <w:t xml:space="preserve"> </w:t>
      </w:r>
      <w:proofErr w:type="spellStart"/>
      <w:r w:rsidRPr="00BC6C34">
        <w:rPr>
          <w:rFonts w:ascii="Times New Roman" w:eastAsia="Calibri" w:hAnsi="Times New Roman" w:cs="Times New Roman"/>
          <w:sz w:val="28"/>
          <w:szCs w:val="28"/>
        </w:rPr>
        <w:t>Фукуямою</w:t>
      </w:r>
      <w:proofErr w:type="spellEnd"/>
      <w:r w:rsidRPr="00BC6C34">
        <w:rPr>
          <w:rFonts w:ascii="Times New Roman" w:eastAsia="Calibri" w:hAnsi="Times New Roman" w:cs="Times New Roman"/>
          <w:sz w:val="28"/>
          <w:szCs w:val="28"/>
        </w:rPr>
        <w:t xml:space="preserve"> є спонтанне спілкування, що є основою здібності створювати нові асоціації, невід`ємними характеристиками яких є горизонтальність і неформальність. Відмінність  між ними криється в характері довіри: у вертикальних мережах довіра, яка є необхідною умовою для співробітництва, сфокусована на владі, а у горизонтальних – на взаємності. Він </w:t>
      </w:r>
      <w:r w:rsidRPr="00BC6C34">
        <w:rPr>
          <w:rFonts w:ascii="Times New Roman" w:hAnsi="Times New Roman" w:cs="Times New Roman"/>
          <w:sz w:val="28"/>
          <w:szCs w:val="28"/>
        </w:rPr>
        <w:t xml:space="preserve">акцентує увагу на значущості соціального капіталу для збереження механізму спадковості в суспільстві та підтримання контактів між покоління. Саме завдяки накопиченому соціальному капіталу підтримується сталість і розвиток цивілізації [26]. </w:t>
      </w:r>
    </w:p>
    <w:p w:rsidR="00393F11" w:rsidRPr="00BC6C34" w:rsidRDefault="00393F11" w:rsidP="004D50A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6C34">
        <w:rPr>
          <w:rFonts w:ascii="Times New Roman" w:hAnsi="Times New Roman" w:cs="Times New Roman"/>
          <w:sz w:val="28"/>
          <w:szCs w:val="28"/>
        </w:rPr>
        <w:t xml:space="preserve">Вплив соціального капіталу на соціально-економічне становище країни і окремої, наприклад міської, спільноти досліджував американський політолог Р. </w:t>
      </w:r>
      <w:proofErr w:type="spellStart"/>
      <w:r w:rsidRPr="00BC6C34">
        <w:rPr>
          <w:rFonts w:ascii="Times New Roman" w:hAnsi="Times New Roman" w:cs="Times New Roman"/>
          <w:sz w:val="28"/>
          <w:szCs w:val="28"/>
        </w:rPr>
        <w:t>Патнaм</w:t>
      </w:r>
      <w:proofErr w:type="spellEnd"/>
      <w:r w:rsidRPr="00BC6C34">
        <w:rPr>
          <w:rFonts w:ascii="Times New Roman" w:hAnsi="Times New Roman" w:cs="Times New Roman"/>
          <w:sz w:val="28"/>
          <w:szCs w:val="28"/>
        </w:rPr>
        <w:t>. Його головний висновок полягає в тому, що володіння соціальний капіталом має велике значення для добробуту людей. Він визначає соціальний капітал як «особливість суспільного життя – мережі, норми і довіра, які дозволя</w:t>
      </w:r>
      <w:r>
        <w:rPr>
          <w:rFonts w:ascii="Times New Roman" w:hAnsi="Times New Roman" w:cs="Times New Roman"/>
          <w:sz w:val="28"/>
          <w:szCs w:val="28"/>
        </w:rPr>
        <w:t xml:space="preserve">ють </w:t>
      </w:r>
      <w:r w:rsidRPr="00BC6C34">
        <w:rPr>
          <w:rFonts w:ascii="Times New Roman" w:hAnsi="Times New Roman" w:cs="Times New Roman"/>
          <w:sz w:val="28"/>
          <w:szCs w:val="28"/>
        </w:rPr>
        <w:t>його учасникам більш ефективно взаємодіяти од</w:t>
      </w:r>
      <w:r>
        <w:rPr>
          <w:rFonts w:ascii="Times New Roman" w:hAnsi="Times New Roman" w:cs="Times New Roman"/>
          <w:sz w:val="28"/>
          <w:szCs w:val="28"/>
        </w:rPr>
        <w:t>ин</w:t>
      </w:r>
      <w:r w:rsidRPr="00BC6C34">
        <w:rPr>
          <w:rFonts w:ascii="Times New Roman" w:hAnsi="Times New Roman" w:cs="Times New Roman"/>
          <w:sz w:val="28"/>
          <w:szCs w:val="28"/>
        </w:rPr>
        <w:t xml:space="preserve"> з одним завдяки спільним інтересам» [18].</w:t>
      </w:r>
    </w:p>
    <w:p w:rsidR="00393F11" w:rsidRPr="00BC6C34" w:rsidRDefault="00393F11" w:rsidP="004D50A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C6C34">
        <w:rPr>
          <w:rFonts w:ascii="Times New Roman" w:hAnsi="Times New Roman" w:cs="Times New Roman"/>
          <w:sz w:val="28"/>
          <w:szCs w:val="28"/>
        </w:rPr>
        <w:t>Крім того, досліджуючи соціальний капітал, треба враховувати такий коефіцієнт як недовір</w:t>
      </w:r>
      <w:r>
        <w:rPr>
          <w:rFonts w:ascii="Times New Roman" w:hAnsi="Times New Roman" w:cs="Times New Roman"/>
          <w:sz w:val="28"/>
          <w:szCs w:val="28"/>
        </w:rPr>
        <w:t>а</w:t>
      </w:r>
      <w:r w:rsidRPr="00BC6C34">
        <w:rPr>
          <w:rFonts w:ascii="Times New Roman" w:hAnsi="Times New Roman" w:cs="Times New Roman"/>
          <w:sz w:val="28"/>
          <w:szCs w:val="28"/>
        </w:rPr>
        <w:t>, який характеризує зовнішнє враження суспільства від тієї чи іншої групи.</w:t>
      </w:r>
    </w:p>
    <w:p w:rsidR="00393F11" w:rsidRPr="00BC6C34" w:rsidRDefault="00393F11" w:rsidP="004D50AA">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BC6C34">
        <w:rPr>
          <w:rFonts w:ascii="Times New Roman" w:hAnsi="Times New Roman" w:cs="Times New Roman"/>
          <w:sz w:val="28"/>
          <w:szCs w:val="28"/>
        </w:rPr>
        <w:t xml:space="preserve">Сьогоднішній зміст даного поняття був визначений Джеймсом </w:t>
      </w:r>
      <w:proofErr w:type="spellStart"/>
      <w:r w:rsidRPr="00BC6C34">
        <w:rPr>
          <w:rFonts w:ascii="Times New Roman" w:hAnsi="Times New Roman" w:cs="Times New Roman"/>
          <w:sz w:val="28"/>
          <w:szCs w:val="28"/>
        </w:rPr>
        <w:t>Коулменом</w:t>
      </w:r>
      <w:proofErr w:type="spellEnd"/>
      <w:r w:rsidRPr="00BC6C34">
        <w:rPr>
          <w:rFonts w:ascii="Times New Roman" w:hAnsi="Times New Roman" w:cs="Times New Roman"/>
          <w:sz w:val="28"/>
          <w:szCs w:val="28"/>
        </w:rPr>
        <w:t xml:space="preserve"> (</w:t>
      </w:r>
      <w:proofErr w:type="spellStart"/>
      <w:r w:rsidRPr="00BC6C34">
        <w:rPr>
          <w:rFonts w:ascii="Times New Roman" w:hAnsi="Times New Roman" w:cs="Times New Roman"/>
          <w:sz w:val="28"/>
          <w:szCs w:val="28"/>
        </w:rPr>
        <w:t>James</w:t>
      </w:r>
      <w:proofErr w:type="spellEnd"/>
      <w:r w:rsidRPr="00BC6C34">
        <w:rPr>
          <w:rFonts w:ascii="Times New Roman" w:hAnsi="Times New Roman" w:cs="Times New Roman"/>
          <w:sz w:val="28"/>
          <w:szCs w:val="28"/>
        </w:rPr>
        <w:t xml:space="preserve"> </w:t>
      </w:r>
      <w:proofErr w:type="spellStart"/>
      <w:r w:rsidRPr="00BC6C34">
        <w:rPr>
          <w:rFonts w:ascii="Times New Roman" w:hAnsi="Times New Roman" w:cs="Times New Roman"/>
          <w:sz w:val="28"/>
          <w:szCs w:val="28"/>
        </w:rPr>
        <w:t>Coleman</w:t>
      </w:r>
      <w:proofErr w:type="spellEnd"/>
      <w:r w:rsidRPr="00BC6C34">
        <w:rPr>
          <w:rFonts w:ascii="Times New Roman" w:hAnsi="Times New Roman" w:cs="Times New Roman"/>
          <w:sz w:val="28"/>
          <w:szCs w:val="28"/>
        </w:rPr>
        <w:t xml:space="preserve">) у його статті «Капітал соціальний та людський» у 1992 році. Порівнюючи різні форми капіталу, Дж. </w:t>
      </w:r>
      <w:proofErr w:type="spellStart"/>
      <w:r w:rsidRPr="00BC6C34">
        <w:rPr>
          <w:rFonts w:ascii="Times New Roman" w:hAnsi="Times New Roman" w:cs="Times New Roman"/>
          <w:sz w:val="28"/>
          <w:szCs w:val="28"/>
        </w:rPr>
        <w:t>Коулмен</w:t>
      </w:r>
      <w:proofErr w:type="spellEnd"/>
      <w:r w:rsidRPr="00BC6C34">
        <w:rPr>
          <w:rFonts w:ascii="Times New Roman" w:hAnsi="Times New Roman" w:cs="Times New Roman"/>
          <w:sz w:val="28"/>
          <w:szCs w:val="28"/>
        </w:rPr>
        <w:t xml:space="preserve"> пише: «Якщо фізичний капітал можна повністю відчути, оскільки він втілюється в очевидних матеріальних формах, то людський капітал менш відчутний. Він виявляється у навичках та знаннях, набутих індивідом. Соціальний же капітал можна відчути ще менше, тому що він існує </w:t>
      </w:r>
      <w:r w:rsidRPr="00BC6C34">
        <w:rPr>
          <w:rFonts w:ascii="Times New Roman" w:eastAsia="TimesNewRoman,Italic" w:hAnsi="Times New Roman" w:cs="Times New Roman"/>
          <w:iCs/>
          <w:sz w:val="28"/>
          <w:szCs w:val="28"/>
        </w:rPr>
        <w:t>тільки у взаємостосунках індивідів.</w:t>
      </w:r>
      <w:r w:rsidRPr="00BC6C34">
        <w:rPr>
          <w:rFonts w:ascii="Times New Roman" w:hAnsi="Times New Roman" w:cs="Times New Roman"/>
          <w:sz w:val="28"/>
          <w:szCs w:val="28"/>
        </w:rPr>
        <w:t xml:space="preserve"> Так само, як </w:t>
      </w:r>
      <w:r w:rsidRPr="00BC6C34">
        <w:rPr>
          <w:rFonts w:ascii="Times New Roman" w:hAnsi="Times New Roman" w:cs="Times New Roman"/>
          <w:sz w:val="28"/>
          <w:szCs w:val="28"/>
        </w:rPr>
        <w:lastRenderedPageBreak/>
        <w:t>фізичний та людський, соціальний капітал полегшує виробничу діяльність. Наприклад, група, в якій існує повна надійність та абсолютна довіра, здатна здійснити набагато більше, ніж група, що не має подібних якостей» [14, с.130].</w:t>
      </w:r>
    </w:p>
    <w:p w:rsidR="00393F11" w:rsidRPr="00BC6C34" w:rsidRDefault="00393F11" w:rsidP="004D50AA">
      <w:pPr>
        <w:widowControl w:val="0"/>
        <w:spacing w:after="0" w:line="360" w:lineRule="auto"/>
        <w:ind w:firstLine="709"/>
        <w:jc w:val="both"/>
        <w:rPr>
          <w:rFonts w:ascii="Times New Roman" w:hAnsi="Times New Roman" w:cs="Times New Roman"/>
          <w:sz w:val="28"/>
          <w:szCs w:val="28"/>
        </w:rPr>
      </w:pPr>
      <w:r w:rsidRPr="00BC6C34">
        <w:rPr>
          <w:rFonts w:ascii="Times New Roman" w:eastAsia="Calibri" w:hAnsi="Times New Roman" w:cs="Times New Roman"/>
          <w:sz w:val="28"/>
          <w:szCs w:val="28"/>
        </w:rPr>
        <w:t xml:space="preserve">Отже, згідно </w:t>
      </w:r>
      <w:r w:rsidRPr="00BC6C34">
        <w:rPr>
          <w:rFonts w:ascii="Times New Roman" w:hAnsi="Times New Roman" w:cs="Times New Roman"/>
          <w:sz w:val="28"/>
          <w:szCs w:val="28"/>
        </w:rPr>
        <w:t xml:space="preserve">Дж. </w:t>
      </w:r>
      <w:proofErr w:type="spellStart"/>
      <w:r w:rsidRPr="00BC6C34">
        <w:rPr>
          <w:rFonts w:ascii="Times New Roman" w:hAnsi="Times New Roman" w:cs="Times New Roman"/>
          <w:sz w:val="28"/>
          <w:szCs w:val="28"/>
        </w:rPr>
        <w:t>Коулмену</w:t>
      </w:r>
      <w:proofErr w:type="spellEnd"/>
      <w:r w:rsidRPr="00BC6C34">
        <w:rPr>
          <w:rFonts w:ascii="Times New Roman" w:hAnsi="Times New Roman" w:cs="Times New Roman"/>
          <w:sz w:val="28"/>
          <w:szCs w:val="28"/>
        </w:rPr>
        <w:t>, соціальний капітал – це потенціал взаємної довіри і взаємодопомоги, який формується в результаті міжособистісний відносин: соціальні норми, обов’язки та очікування, інформаційні канали. Соціальний капітал дозволяє членам співтовариства довіряти один одному, співпрацювати з метою створення нових форм та асоціацій життєдіяльності.</w:t>
      </w:r>
    </w:p>
    <w:p w:rsidR="00393F11" w:rsidRPr="00BC6C34" w:rsidRDefault="00393F11" w:rsidP="004D50AA">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BC6C34">
        <w:rPr>
          <w:rFonts w:ascii="Times New Roman" w:hAnsi="Times New Roman" w:cs="Times New Roman"/>
          <w:sz w:val="28"/>
          <w:szCs w:val="28"/>
        </w:rPr>
        <w:t>Розглянуті визначення групового капіталу включають довіру, співпрацю і соціальні зв’язки між людьми. А умовами великого об’єму соціального капіталу на макрорівні є специфічні цінності, норми і довіра [8].</w:t>
      </w:r>
    </w:p>
    <w:p w:rsidR="00393F11" w:rsidRPr="00BC6C34" w:rsidRDefault="00393F11" w:rsidP="004D50AA">
      <w:pPr>
        <w:widowControl w:val="0"/>
        <w:spacing w:after="0" w:line="360" w:lineRule="auto"/>
        <w:ind w:firstLine="709"/>
        <w:jc w:val="both"/>
        <w:rPr>
          <w:rFonts w:ascii="Times New Roman" w:hAnsi="Times New Roman" w:cs="Times New Roman"/>
          <w:sz w:val="28"/>
          <w:szCs w:val="28"/>
        </w:rPr>
      </w:pPr>
      <w:r w:rsidRPr="00BC6C34">
        <w:rPr>
          <w:rFonts w:ascii="Times New Roman" w:hAnsi="Times New Roman" w:cs="Times New Roman"/>
          <w:sz w:val="28"/>
          <w:szCs w:val="28"/>
        </w:rPr>
        <w:t>Структурними елементами соціального капіталу є соціальні мережі, спільні норми, цінності та довіра.</w:t>
      </w:r>
    </w:p>
    <w:p w:rsidR="00393F11" w:rsidRPr="00BC6C34" w:rsidRDefault="00393F11" w:rsidP="004D50AA">
      <w:pPr>
        <w:widowControl w:val="0"/>
        <w:spacing w:after="0" w:line="360" w:lineRule="auto"/>
        <w:ind w:firstLine="709"/>
        <w:jc w:val="both"/>
        <w:rPr>
          <w:rFonts w:ascii="Times New Roman" w:hAnsi="Times New Roman" w:cs="Times New Roman"/>
          <w:color w:val="000000"/>
          <w:sz w:val="28"/>
          <w:szCs w:val="28"/>
        </w:rPr>
      </w:pPr>
      <w:r w:rsidRPr="00BC6C34">
        <w:rPr>
          <w:rFonts w:ascii="Times New Roman" w:hAnsi="Times New Roman" w:cs="Times New Roman"/>
          <w:color w:val="000000"/>
          <w:sz w:val="28"/>
          <w:szCs w:val="28"/>
        </w:rPr>
        <w:t>У вітчизняній науці теоретико-методологічні аспекти вивчення та вимірювання даного феномену залишаються на стадії розвитку та потребують глибинного вивчення. Експерти зазначають складність його вимірювання в реаліях пострадянського суспільства (В.</w:t>
      </w:r>
      <w:r>
        <w:rPr>
          <w:rFonts w:ascii="Times New Roman" w:hAnsi="Times New Roman" w:cs="Times New Roman"/>
          <w:color w:val="000000"/>
          <w:sz w:val="28"/>
          <w:szCs w:val="28"/>
        </w:rPr>
        <w:t xml:space="preserve"> </w:t>
      </w:r>
      <w:r w:rsidRPr="00BC6C34">
        <w:rPr>
          <w:rFonts w:ascii="Times New Roman" w:hAnsi="Times New Roman" w:cs="Times New Roman"/>
          <w:color w:val="000000"/>
          <w:sz w:val="28"/>
          <w:szCs w:val="28"/>
        </w:rPr>
        <w:t>Степаненко); проблематичність обумовлена психологічними особливостями українців (В.</w:t>
      </w:r>
      <w:r>
        <w:rPr>
          <w:rFonts w:ascii="Times New Roman" w:hAnsi="Times New Roman" w:cs="Times New Roman"/>
          <w:color w:val="000000"/>
          <w:sz w:val="28"/>
          <w:szCs w:val="28"/>
        </w:rPr>
        <w:t xml:space="preserve"> </w:t>
      </w:r>
      <w:proofErr w:type="spellStart"/>
      <w:r w:rsidRPr="00BC6C34">
        <w:rPr>
          <w:rFonts w:ascii="Times New Roman" w:hAnsi="Times New Roman" w:cs="Times New Roman"/>
          <w:color w:val="000000"/>
          <w:sz w:val="28"/>
          <w:szCs w:val="28"/>
        </w:rPr>
        <w:t>Васютинський</w:t>
      </w:r>
      <w:proofErr w:type="spellEnd"/>
      <w:r w:rsidRPr="00BC6C34">
        <w:rPr>
          <w:rFonts w:ascii="Times New Roman" w:hAnsi="Times New Roman" w:cs="Times New Roman"/>
          <w:color w:val="000000"/>
          <w:sz w:val="28"/>
          <w:szCs w:val="28"/>
        </w:rPr>
        <w:t xml:space="preserve">); </w:t>
      </w:r>
      <w:proofErr w:type="spellStart"/>
      <w:r w:rsidRPr="00BC6C34">
        <w:rPr>
          <w:rFonts w:ascii="Times New Roman" w:hAnsi="Times New Roman" w:cs="Times New Roman"/>
          <w:color w:val="000000"/>
          <w:sz w:val="28"/>
          <w:szCs w:val="28"/>
        </w:rPr>
        <w:t>кризисом</w:t>
      </w:r>
      <w:proofErr w:type="spellEnd"/>
      <w:r w:rsidRPr="00BC6C34">
        <w:rPr>
          <w:rFonts w:ascii="Times New Roman" w:hAnsi="Times New Roman" w:cs="Times New Roman"/>
          <w:color w:val="000000"/>
          <w:sz w:val="28"/>
          <w:szCs w:val="28"/>
        </w:rPr>
        <w:t xml:space="preserve"> довіри до влади і політичної еліти </w:t>
      </w:r>
      <w:r>
        <w:rPr>
          <w:rFonts w:ascii="Times New Roman" w:hAnsi="Times New Roman" w:cs="Times New Roman"/>
          <w:color w:val="000000"/>
          <w:sz w:val="28"/>
          <w:szCs w:val="28"/>
        </w:rPr>
        <w:t xml:space="preserve"> </w:t>
      </w:r>
      <w:r w:rsidRPr="00BC6C34">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proofErr w:type="spellStart"/>
      <w:r w:rsidRPr="00BC6C34">
        <w:rPr>
          <w:rFonts w:ascii="Times New Roman" w:hAnsi="Times New Roman" w:cs="Times New Roman"/>
          <w:color w:val="000000"/>
          <w:sz w:val="28"/>
          <w:szCs w:val="28"/>
        </w:rPr>
        <w:t>Васютинський</w:t>
      </w:r>
      <w:proofErr w:type="spellEnd"/>
      <w:r w:rsidRPr="00BC6C34">
        <w:rPr>
          <w:rFonts w:ascii="Times New Roman" w:hAnsi="Times New Roman" w:cs="Times New Roman"/>
          <w:color w:val="000000"/>
          <w:sz w:val="28"/>
          <w:szCs w:val="28"/>
        </w:rPr>
        <w:t xml:space="preserve">) та інші.  </w:t>
      </w:r>
    </w:p>
    <w:p w:rsidR="00393F11" w:rsidRDefault="00393F11" w:rsidP="004D50AA">
      <w:pPr>
        <w:widowControl w:val="0"/>
        <w:spacing w:after="0" w:line="360" w:lineRule="auto"/>
        <w:ind w:firstLine="709"/>
        <w:jc w:val="both"/>
        <w:rPr>
          <w:rFonts w:ascii="Times New Roman" w:hAnsi="Times New Roman" w:cs="Times New Roman"/>
          <w:color w:val="000000"/>
          <w:sz w:val="28"/>
          <w:szCs w:val="28"/>
        </w:rPr>
      </w:pPr>
      <w:r w:rsidRPr="00BC6C34">
        <w:rPr>
          <w:rFonts w:ascii="Times New Roman" w:hAnsi="Times New Roman" w:cs="Times New Roman"/>
          <w:color w:val="000000"/>
          <w:sz w:val="28"/>
          <w:szCs w:val="28"/>
        </w:rPr>
        <w:t xml:space="preserve">Для деяких вчених соціальний капітал є методологічною основою для дослідження культурного капіталу конкретних явищ соціального життя. Зокрема, Н. </w:t>
      </w:r>
      <w:proofErr w:type="spellStart"/>
      <w:r w:rsidRPr="00BC6C34">
        <w:rPr>
          <w:rFonts w:ascii="Times New Roman" w:hAnsi="Times New Roman" w:cs="Times New Roman"/>
          <w:color w:val="000000"/>
          <w:sz w:val="28"/>
          <w:szCs w:val="28"/>
        </w:rPr>
        <w:t>Победа</w:t>
      </w:r>
      <w:proofErr w:type="spellEnd"/>
      <w:r w:rsidRPr="00BC6C34">
        <w:rPr>
          <w:rFonts w:ascii="Times New Roman" w:hAnsi="Times New Roman" w:cs="Times New Roman"/>
          <w:color w:val="000000"/>
          <w:sz w:val="28"/>
          <w:szCs w:val="28"/>
        </w:rPr>
        <w:t xml:space="preserve"> вважає, що різноманітні форми існування толерантності мо</w:t>
      </w:r>
      <w:r>
        <w:rPr>
          <w:rFonts w:ascii="Times New Roman" w:hAnsi="Times New Roman" w:cs="Times New Roman"/>
          <w:color w:val="000000"/>
          <w:sz w:val="28"/>
          <w:szCs w:val="28"/>
        </w:rPr>
        <w:t>ж</w:t>
      </w:r>
      <w:r w:rsidRPr="00BC6C34">
        <w:rPr>
          <w:rFonts w:ascii="Times New Roman" w:hAnsi="Times New Roman" w:cs="Times New Roman"/>
          <w:color w:val="000000"/>
          <w:sz w:val="28"/>
          <w:szCs w:val="28"/>
        </w:rPr>
        <w:t>уть бути представлен</w:t>
      </w:r>
      <w:r>
        <w:rPr>
          <w:rFonts w:ascii="Times New Roman" w:hAnsi="Times New Roman" w:cs="Times New Roman"/>
          <w:color w:val="000000"/>
          <w:sz w:val="28"/>
          <w:szCs w:val="28"/>
        </w:rPr>
        <w:t>і</w:t>
      </w:r>
      <w:r w:rsidRPr="00BC6C34">
        <w:rPr>
          <w:rFonts w:ascii="Times New Roman" w:hAnsi="Times New Roman" w:cs="Times New Roman"/>
          <w:color w:val="000000"/>
          <w:sz w:val="28"/>
          <w:szCs w:val="28"/>
        </w:rPr>
        <w:t xml:space="preserve"> в контексті теорії «соціаль</w:t>
      </w:r>
      <w:r>
        <w:rPr>
          <w:rFonts w:ascii="Times New Roman" w:hAnsi="Times New Roman" w:cs="Times New Roman"/>
          <w:color w:val="000000"/>
          <w:sz w:val="28"/>
          <w:szCs w:val="28"/>
        </w:rPr>
        <w:t>ного» і «культурного» капіталів</w:t>
      </w:r>
      <w:r w:rsidRPr="00BC6C34">
        <w:rPr>
          <w:rFonts w:ascii="Times New Roman" w:hAnsi="Times New Roman" w:cs="Times New Roman"/>
          <w:color w:val="000000"/>
          <w:sz w:val="28"/>
          <w:szCs w:val="28"/>
        </w:rPr>
        <w:t xml:space="preserve"> [19]. </w:t>
      </w:r>
    </w:p>
    <w:p w:rsidR="00393F11" w:rsidRPr="00BC6C34" w:rsidRDefault="00393F11" w:rsidP="004D50AA">
      <w:pPr>
        <w:widowControl w:val="0"/>
        <w:spacing w:after="0" w:line="360" w:lineRule="auto"/>
        <w:ind w:firstLine="709"/>
        <w:jc w:val="both"/>
        <w:rPr>
          <w:rFonts w:ascii="Times New Roman" w:hAnsi="Times New Roman" w:cs="Times New Roman"/>
          <w:color w:val="000000"/>
          <w:sz w:val="28"/>
          <w:szCs w:val="28"/>
        </w:rPr>
      </w:pPr>
      <w:r w:rsidRPr="00BC6C34">
        <w:rPr>
          <w:rFonts w:ascii="Times New Roman" w:hAnsi="Times New Roman" w:cs="Times New Roman"/>
          <w:color w:val="000000"/>
          <w:sz w:val="28"/>
          <w:szCs w:val="28"/>
        </w:rPr>
        <w:t>Інші вітч</w:t>
      </w:r>
      <w:r>
        <w:rPr>
          <w:rFonts w:ascii="Times New Roman" w:hAnsi="Times New Roman" w:cs="Times New Roman"/>
          <w:color w:val="000000"/>
          <w:sz w:val="28"/>
          <w:szCs w:val="28"/>
        </w:rPr>
        <w:t>и</w:t>
      </w:r>
      <w:r w:rsidRPr="00BC6C34">
        <w:rPr>
          <w:rFonts w:ascii="Times New Roman" w:hAnsi="Times New Roman" w:cs="Times New Roman"/>
          <w:color w:val="000000"/>
          <w:sz w:val="28"/>
          <w:szCs w:val="28"/>
        </w:rPr>
        <w:t>зняні науковці С.</w:t>
      </w:r>
      <w:r>
        <w:rPr>
          <w:rFonts w:ascii="Times New Roman" w:hAnsi="Times New Roman" w:cs="Times New Roman"/>
          <w:color w:val="000000"/>
          <w:sz w:val="28"/>
          <w:szCs w:val="28"/>
        </w:rPr>
        <w:t xml:space="preserve"> </w:t>
      </w:r>
      <w:r w:rsidRPr="00BC6C34">
        <w:rPr>
          <w:rFonts w:ascii="Times New Roman" w:hAnsi="Times New Roman" w:cs="Times New Roman"/>
          <w:color w:val="000000"/>
          <w:sz w:val="28"/>
          <w:szCs w:val="28"/>
        </w:rPr>
        <w:t>Катаєв та Л.</w:t>
      </w:r>
      <w:r>
        <w:rPr>
          <w:rFonts w:ascii="Times New Roman" w:hAnsi="Times New Roman" w:cs="Times New Roman"/>
          <w:color w:val="000000"/>
          <w:sz w:val="28"/>
          <w:szCs w:val="28"/>
        </w:rPr>
        <w:t xml:space="preserve"> </w:t>
      </w:r>
      <w:proofErr w:type="spellStart"/>
      <w:r w:rsidRPr="00BC6C34">
        <w:rPr>
          <w:rFonts w:ascii="Times New Roman" w:hAnsi="Times New Roman" w:cs="Times New Roman"/>
          <w:color w:val="000000"/>
          <w:sz w:val="28"/>
          <w:szCs w:val="28"/>
        </w:rPr>
        <w:t>Барзєнкова-Мяснікова</w:t>
      </w:r>
      <w:proofErr w:type="spellEnd"/>
      <w:r w:rsidRPr="00BC6C34">
        <w:rPr>
          <w:rFonts w:ascii="Times New Roman" w:hAnsi="Times New Roman" w:cs="Times New Roman"/>
          <w:color w:val="000000"/>
          <w:sz w:val="28"/>
          <w:szCs w:val="28"/>
        </w:rPr>
        <w:t xml:space="preserve">, досліджуючи соціальний капітал на </w:t>
      </w:r>
      <w:proofErr w:type="spellStart"/>
      <w:r w:rsidRPr="00BC6C34">
        <w:rPr>
          <w:rFonts w:ascii="Times New Roman" w:hAnsi="Times New Roman" w:cs="Times New Roman"/>
          <w:color w:val="000000"/>
          <w:sz w:val="28"/>
          <w:szCs w:val="28"/>
        </w:rPr>
        <w:t>мезорівні</w:t>
      </w:r>
      <w:proofErr w:type="spellEnd"/>
      <w:r w:rsidRPr="00BC6C34">
        <w:rPr>
          <w:rFonts w:ascii="Times New Roman" w:hAnsi="Times New Roman" w:cs="Times New Roman"/>
          <w:color w:val="000000"/>
          <w:sz w:val="28"/>
          <w:szCs w:val="28"/>
        </w:rPr>
        <w:t xml:space="preserve"> (міста), визначають його як «…свідоме викори</w:t>
      </w:r>
      <w:r>
        <w:rPr>
          <w:rFonts w:ascii="Times New Roman" w:hAnsi="Times New Roman" w:cs="Times New Roman"/>
          <w:color w:val="000000"/>
          <w:sz w:val="28"/>
          <w:szCs w:val="28"/>
        </w:rPr>
        <w:t>стання індивідом, соціальною гру</w:t>
      </w:r>
      <w:r w:rsidRPr="00BC6C34">
        <w:rPr>
          <w:rFonts w:ascii="Times New Roman" w:hAnsi="Times New Roman" w:cs="Times New Roman"/>
          <w:color w:val="000000"/>
          <w:sz w:val="28"/>
          <w:szCs w:val="28"/>
        </w:rPr>
        <w:t>пою, організацією або всією спільнотою соціа</w:t>
      </w:r>
      <w:r>
        <w:rPr>
          <w:rFonts w:ascii="Times New Roman" w:hAnsi="Times New Roman" w:cs="Times New Roman"/>
          <w:color w:val="000000"/>
          <w:sz w:val="28"/>
          <w:szCs w:val="28"/>
        </w:rPr>
        <w:t>л</w:t>
      </w:r>
      <w:r w:rsidRPr="00BC6C34">
        <w:rPr>
          <w:rFonts w:ascii="Times New Roman" w:hAnsi="Times New Roman" w:cs="Times New Roman"/>
          <w:color w:val="000000"/>
          <w:sz w:val="28"/>
          <w:szCs w:val="28"/>
        </w:rPr>
        <w:t>ьними мережами, які завдяки довірі, спільним нормам, є засобами досягнення єдності, згуртованості в цих спільнотах, досягненням спільних цілей, що і підтримує життєдія</w:t>
      </w:r>
      <w:r>
        <w:rPr>
          <w:rFonts w:ascii="Times New Roman" w:hAnsi="Times New Roman" w:cs="Times New Roman"/>
          <w:color w:val="000000"/>
          <w:sz w:val="28"/>
          <w:szCs w:val="28"/>
        </w:rPr>
        <w:t>ль</w:t>
      </w:r>
      <w:r w:rsidRPr="00BC6C34">
        <w:rPr>
          <w:rFonts w:ascii="Times New Roman" w:hAnsi="Times New Roman" w:cs="Times New Roman"/>
          <w:color w:val="000000"/>
          <w:sz w:val="28"/>
          <w:szCs w:val="28"/>
        </w:rPr>
        <w:t>ність даної спільноти»</w:t>
      </w:r>
      <w:r>
        <w:rPr>
          <w:rFonts w:ascii="Times New Roman" w:hAnsi="Times New Roman" w:cs="Times New Roman"/>
          <w:color w:val="000000"/>
          <w:sz w:val="28"/>
          <w:szCs w:val="28"/>
        </w:rPr>
        <w:t xml:space="preserve"> </w:t>
      </w:r>
      <w:r w:rsidRPr="00BC6C34">
        <w:rPr>
          <w:rFonts w:ascii="Times New Roman" w:hAnsi="Times New Roman" w:cs="Times New Roman"/>
          <w:color w:val="000000"/>
          <w:sz w:val="28"/>
          <w:szCs w:val="28"/>
        </w:rPr>
        <w:t>[1</w:t>
      </w:r>
      <w:r>
        <w:rPr>
          <w:rFonts w:ascii="Times New Roman" w:hAnsi="Times New Roman" w:cs="Times New Roman"/>
          <w:color w:val="000000"/>
          <w:sz w:val="28"/>
          <w:szCs w:val="28"/>
        </w:rPr>
        <w:t>0, с.23</w:t>
      </w:r>
      <w:r w:rsidRPr="00BC6C34">
        <w:rPr>
          <w:rFonts w:ascii="Times New Roman" w:hAnsi="Times New Roman" w:cs="Times New Roman"/>
          <w:color w:val="000000"/>
          <w:sz w:val="28"/>
          <w:szCs w:val="28"/>
        </w:rPr>
        <w:t>].</w:t>
      </w:r>
    </w:p>
    <w:p w:rsidR="00393F11" w:rsidRPr="00BC6C34" w:rsidRDefault="00393F11" w:rsidP="004D50AA">
      <w:pPr>
        <w:widowControl w:val="0"/>
        <w:spacing w:after="0" w:line="360" w:lineRule="auto"/>
        <w:ind w:firstLine="709"/>
        <w:jc w:val="both"/>
        <w:rPr>
          <w:rFonts w:ascii="Times New Roman" w:hAnsi="Times New Roman" w:cs="Times New Roman"/>
          <w:color w:val="000000"/>
          <w:sz w:val="28"/>
          <w:szCs w:val="28"/>
        </w:rPr>
      </w:pPr>
      <w:r w:rsidRPr="00BC6C34">
        <w:rPr>
          <w:rFonts w:ascii="Times New Roman" w:eastAsia="Calibri" w:hAnsi="Times New Roman" w:cs="Times New Roman"/>
          <w:sz w:val="28"/>
          <w:szCs w:val="28"/>
        </w:rPr>
        <w:lastRenderedPageBreak/>
        <w:t>Отже, соціальний капітал, на думку сучасних науковців, накопичується в результаті взаємодії людей, яка обумовлена усталеними культурними нормами та цінностями, стилями поведінки. Така взаємодія безпосередньо впливає на соціально-політичне становище та визначає економічний розвиток країни. Відтак соціальний капітал міста можна представити в якості ресурсів, які збільшують економічний і соціальний розвиток міської спільноти шляхом створення і підтримки соціальних мереж і моделей соціальних організацій.</w:t>
      </w:r>
    </w:p>
    <w:p w:rsidR="00393F11" w:rsidRPr="00BC6C34" w:rsidRDefault="00393F11" w:rsidP="004D50AA">
      <w:pPr>
        <w:widowControl w:val="0"/>
        <w:spacing w:after="0" w:line="360" w:lineRule="auto"/>
        <w:ind w:firstLine="709"/>
        <w:jc w:val="both"/>
        <w:rPr>
          <w:rFonts w:ascii="Times New Roman" w:hAnsi="Times New Roman" w:cs="Times New Roman"/>
          <w:color w:val="000000"/>
          <w:sz w:val="28"/>
          <w:szCs w:val="28"/>
        </w:rPr>
      </w:pPr>
      <w:r w:rsidRPr="00BC6C34">
        <w:rPr>
          <w:rFonts w:ascii="Times New Roman" w:hAnsi="Times New Roman" w:cs="Times New Roman"/>
          <w:color w:val="000000"/>
          <w:sz w:val="28"/>
          <w:szCs w:val="28"/>
        </w:rPr>
        <w:t xml:space="preserve">Щодо культурного капіталу, то для його визначення застосовують безліч індикаторів, які корелюють як з соціальним, так і з людським капіталами. </w:t>
      </w:r>
    </w:p>
    <w:p w:rsidR="00393F11" w:rsidRPr="00BC6C34" w:rsidRDefault="00393F11" w:rsidP="004D50AA">
      <w:pPr>
        <w:widowControl w:val="0"/>
        <w:spacing w:after="0" w:line="360" w:lineRule="auto"/>
        <w:ind w:firstLine="709"/>
        <w:jc w:val="both"/>
        <w:rPr>
          <w:rFonts w:ascii="Times New Roman" w:hAnsi="Times New Roman" w:cs="Times New Roman"/>
          <w:b/>
          <w:bCs/>
          <w:color w:val="000000"/>
          <w:sz w:val="28"/>
          <w:szCs w:val="28"/>
        </w:rPr>
      </w:pPr>
      <w:r w:rsidRPr="00BC6C34">
        <w:rPr>
          <w:rFonts w:ascii="Times New Roman" w:hAnsi="Times New Roman" w:cs="Times New Roman"/>
          <w:color w:val="000000"/>
          <w:sz w:val="28"/>
          <w:szCs w:val="28"/>
        </w:rPr>
        <w:t xml:space="preserve">Так, </w:t>
      </w:r>
      <w:r w:rsidRPr="00EF60D6">
        <w:rPr>
          <w:rFonts w:ascii="Times New Roman" w:hAnsi="Times New Roman" w:cs="Times New Roman"/>
          <w:bCs/>
          <w:color w:val="000000"/>
          <w:sz w:val="28"/>
          <w:szCs w:val="28"/>
        </w:rPr>
        <w:t>О.</w:t>
      </w:r>
      <w:r>
        <w:rPr>
          <w:rFonts w:ascii="Times New Roman" w:hAnsi="Times New Roman" w:cs="Times New Roman"/>
          <w:bCs/>
          <w:color w:val="000000"/>
          <w:sz w:val="28"/>
          <w:szCs w:val="28"/>
        </w:rPr>
        <w:t xml:space="preserve"> </w:t>
      </w:r>
      <w:proofErr w:type="spellStart"/>
      <w:r w:rsidRPr="00EF60D6">
        <w:rPr>
          <w:rFonts w:ascii="Times New Roman" w:hAnsi="Times New Roman" w:cs="Times New Roman"/>
          <w:bCs/>
          <w:color w:val="000000"/>
          <w:sz w:val="28"/>
          <w:szCs w:val="28"/>
        </w:rPr>
        <w:t>Голоденко</w:t>
      </w:r>
      <w:proofErr w:type="spellEnd"/>
      <w:r w:rsidRPr="00EF60D6">
        <w:rPr>
          <w:rFonts w:ascii="Times New Roman" w:hAnsi="Times New Roman" w:cs="Times New Roman"/>
          <w:bCs/>
          <w:color w:val="000000"/>
          <w:sz w:val="28"/>
          <w:szCs w:val="28"/>
        </w:rPr>
        <w:t xml:space="preserve"> зазначає, що</w:t>
      </w:r>
      <w:r w:rsidRPr="00BC6C34">
        <w:rPr>
          <w:rFonts w:ascii="Times New Roman" w:hAnsi="Times New Roman" w:cs="Times New Roman"/>
          <w:b/>
          <w:bCs/>
          <w:color w:val="000000"/>
          <w:sz w:val="28"/>
          <w:szCs w:val="28"/>
        </w:rPr>
        <w:t xml:space="preserve"> «</w:t>
      </w:r>
      <w:r w:rsidRPr="00544286">
        <w:rPr>
          <w:rFonts w:ascii="Times New Roman" w:hAnsi="Times New Roman" w:cs="Times New Roman"/>
          <w:color w:val="000000"/>
          <w:sz w:val="28"/>
          <w:szCs w:val="28"/>
        </w:rPr>
        <w:t>к</w:t>
      </w:r>
      <w:r w:rsidRPr="00BC6C34">
        <w:rPr>
          <w:rFonts w:ascii="Times New Roman" w:hAnsi="Times New Roman" w:cs="Times New Roman"/>
          <w:color w:val="000000"/>
          <w:sz w:val="28"/>
          <w:szCs w:val="28"/>
        </w:rPr>
        <w:t>ультурний капітал – це сукупність вроджених та набутих у процесі соціалізації знань, умінь, навиків, цінностей, стереотипів, здібностей, мотивацій, що мають культурне забарвлення та здатні визначати поведінку індивіда за тих чи інших обставин, а також які можна накопичувати та в подальшому конвертувати у інші форми капіталів</w:t>
      </w:r>
      <w:r>
        <w:rPr>
          <w:rFonts w:ascii="Times New Roman" w:hAnsi="Times New Roman" w:cs="Times New Roman"/>
          <w:color w:val="000000"/>
          <w:sz w:val="28"/>
          <w:szCs w:val="28"/>
        </w:rPr>
        <w:t xml:space="preserve">» </w:t>
      </w:r>
      <w:r w:rsidRPr="00BC6C34">
        <w:rPr>
          <w:rFonts w:ascii="Times New Roman" w:hAnsi="Times New Roman" w:cs="Times New Roman"/>
          <w:bCs/>
          <w:color w:val="000000"/>
          <w:sz w:val="28"/>
          <w:szCs w:val="28"/>
        </w:rPr>
        <w:t xml:space="preserve"> </w:t>
      </w:r>
      <w:r w:rsidRPr="00BC6C34">
        <w:rPr>
          <w:rFonts w:ascii="Times New Roman" w:hAnsi="Times New Roman" w:cs="Times New Roman"/>
          <w:color w:val="000000"/>
          <w:sz w:val="28"/>
          <w:szCs w:val="28"/>
        </w:rPr>
        <w:t>[</w:t>
      </w:r>
      <w:r>
        <w:rPr>
          <w:rFonts w:ascii="Times New Roman" w:hAnsi="Times New Roman" w:cs="Times New Roman"/>
          <w:color w:val="000000"/>
          <w:sz w:val="28"/>
          <w:szCs w:val="28"/>
        </w:rPr>
        <w:t>7, с.50]</w:t>
      </w:r>
      <w:r w:rsidRPr="00BC6C34">
        <w:rPr>
          <w:rFonts w:ascii="Times New Roman" w:hAnsi="Times New Roman" w:cs="Times New Roman"/>
          <w:color w:val="000000"/>
          <w:sz w:val="28"/>
          <w:szCs w:val="28"/>
        </w:rPr>
        <w:t xml:space="preserve">. </w:t>
      </w:r>
    </w:p>
    <w:p w:rsidR="00393F11" w:rsidRPr="00BC6C34" w:rsidRDefault="00393F11" w:rsidP="004D50AA">
      <w:pPr>
        <w:widowControl w:val="0"/>
        <w:autoSpaceDE w:val="0"/>
        <w:autoSpaceDN w:val="0"/>
        <w:adjustRightInd w:val="0"/>
        <w:spacing w:after="0" w:line="360" w:lineRule="auto"/>
        <w:ind w:firstLine="709"/>
        <w:jc w:val="both"/>
        <w:rPr>
          <w:rFonts w:ascii="Times New Roman" w:hAnsi="Times New Roman" w:cs="Times New Roman"/>
          <w:bCs/>
          <w:color w:val="000000"/>
          <w:sz w:val="28"/>
          <w:szCs w:val="28"/>
        </w:rPr>
      </w:pPr>
      <w:r w:rsidRPr="00BC6C34">
        <w:rPr>
          <w:rFonts w:ascii="Times New Roman" w:hAnsi="Times New Roman" w:cs="Times New Roman"/>
          <w:bCs/>
          <w:color w:val="000000"/>
          <w:sz w:val="28"/>
          <w:szCs w:val="28"/>
        </w:rPr>
        <w:t>С.</w:t>
      </w:r>
      <w:r>
        <w:rPr>
          <w:rFonts w:ascii="Times New Roman" w:hAnsi="Times New Roman" w:cs="Times New Roman"/>
          <w:bCs/>
          <w:color w:val="000000"/>
          <w:sz w:val="28"/>
          <w:szCs w:val="28"/>
        </w:rPr>
        <w:t xml:space="preserve"> </w:t>
      </w:r>
      <w:r w:rsidRPr="00BC6C34">
        <w:rPr>
          <w:rFonts w:ascii="Times New Roman" w:hAnsi="Times New Roman" w:cs="Times New Roman"/>
          <w:bCs/>
          <w:color w:val="000000"/>
          <w:sz w:val="28"/>
          <w:szCs w:val="28"/>
        </w:rPr>
        <w:t>Катаєв</w:t>
      </w:r>
      <w:r>
        <w:rPr>
          <w:rFonts w:ascii="Times New Roman" w:hAnsi="Times New Roman" w:cs="Times New Roman"/>
          <w:bCs/>
          <w:color w:val="000000"/>
          <w:sz w:val="28"/>
          <w:szCs w:val="28"/>
        </w:rPr>
        <w:t xml:space="preserve"> та Л.</w:t>
      </w:r>
      <w:r w:rsidRPr="00EF60D6">
        <w:rPr>
          <w:rFonts w:ascii="Times New Roman" w:hAnsi="Times New Roman" w:cs="Times New Roman"/>
          <w:color w:val="000000"/>
          <w:sz w:val="28"/>
          <w:szCs w:val="28"/>
        </w:rPr>
        <w:t xml:space="preserve"> </w:t>
      </w:r>
      <w:proofErr w:type="spellStart"/>
      <w:r w:rsidRPr="006B1868">
        <w:rPr>
          <w:rFonts w:ascii="Times New Roman" w:hAnsi="Times New Roman" w:cs="Times New Roman"/>
          <w:color w:val="000000"/>
          <w:sz w:val="28"/>
          <w:szCs w:val="28"/>
        </w:rPr>
        <w:t>Барзєнкова-Мяснікова</w:t>
      </w:r>
      <w:proofErr w:type="spellEnd"/>
      <w:r w:rsidRPr="00BC6C34">
        <w:rPr>
          <w:rFonts w:ascii="Times New Roman" w:hAnsi="Times New Roman" w:cs="Times New Roman"/>
          <w:bCs/>
          <w:color w:val="000000"/>
          <w:sz w:val="28"/>
          <w:szCs w:val="28"/>
        </w:rPr>
        <w:t xml:space="preserve"> розумі</w:t>
      </w:r>
      <w:r>
        <w:rPr>
          <w:rFonts w:ascii="Times New Roman" w:hAnsi="Times New Roman" w:cs="Times New Roman"/>
          <w:bCs/>
          <w:color w:val="000000"/>
          <w:sz w:val="28"/>
          <w:szCs w:val="28"/>
        </w:rPr>
        <w:t>ють</w:t>
      </w:r>
      <w:r w:rsidRPr="00BC6C34">
        <w:rPr>
          <w:rFonts w:ascii="Times New Roman" w:hAnsi="Times New Roman" w:cs="Times New Roman"/>
          <w:bCs/>
          <w:color w:val="000000"/>
          <w:sz w:val="28"/>
          <w:szCs w:val="28"/>
        </w:rPr>
        <w:t xml:space="preserve"> культурний капітал більш  ширше</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w:t>
      </w:r>
      <w:r w:rsidRPr="00BC6C34">
        <w:rPr>
          <w:rFonts w:ascii="Times New Roman" w:hAnsi="Times New Roman" w:cs="Times New Roman"/>
          <w:bCs/>
          <w:color w:val="000000"/>
          <w:sz w:val="28"/>
          <w:szCs w:val="28"/>
        </w:rPr>
        <w:t xml:space="preserve"> «це знання, які дозволяють людині розуміти і оцінювати різні типи культурних відносин і культурних продуктів, ті сили, які є креативним джерелом життєдіяльності. Вони складають творчій потенціал особистості, соціальних груп, організацій, їх можливості та творчу енергію»</w:t>
      </w:r>
      <w:r>
        <w:rPr>
          <w:rFonts w:ascii="Times New Roman" w:hAnsi="Times New Roman" w:cs="Times New Roman"/>
          <w:bCs/>
          <w:color w:val="000000"/>
          <w:sz w:val="28"/>
          <w:szCs w:val="28"/>
        </w:rPr>
        <w:t xml:space="preserve"> </w:t>
      </w:r>
      <w:r w:rsidRPr="00BC6C34">
        <w:rPr>
          <w:rFonts w:ascii="Times New Roman" w:hAnsi="Times New Roman" w:cs="Times New Roman"/>
          <w:color w:val="000000"/>
          <w:sz w:val="28"/>
          <w:szCs w:val="28"/>
        </w:rPr>
        <w:t>[</w:t>
      </w:r>
      <w:r>
        <w:rPr>
          <w:rFonts w:ascii="Times New Roman" w:hAnsi="Times New Roman" w:cs="Times New Roman"/>
          <w:bCs/>
          <w:color w:val="000000"/>
          <w:sz w:val="28"/>
          <w:szCs w:val="28"/>
        </w:rPr>
        <w:t>10, с.57</w:t>
      </w:r>
      <w:r>
        <w:rPr>
          <w:rFonts w:ascii="Times New Roman" w:hAnsi="Times New Roman" w:cs="Times New Roman"/>
          <w:color w:val="000000"/>
          <w:sz w:val="28"/>
          <w:szCs w:val="28"/>
        </w:rPr>
        <w:t>].</w:t>
      </w:r>
    </w:p>
    <w:p w:rsidR="00393F11" w:rsidRPr="00BC6C34" w:rsidRDefault="00393F11" w:rsidP="004D50AA">
      <w:pPr>
        <w:widowControl w:val="0"/>
        <w:spacing w:after="0" w:line="360" w:lineRule="auto"/>
        <w:ind w:firstLine="709"/>
        <w:jc w:val="both"/>
        <w:rPr>
          <w:rFonts w:ascii="Times New Roman" w:hAnsi="Times New Roman" w:cs="Times New Roman"/>
          <w:sz w:val="28"/>
          <w:szCs w:val="28"/>
        </w:rPr>
      </w:pPr>
      <w:r w:rsidRPr="00BC6C34">
        <w:rPr>
          <w:rFonts w:ascii="Times New Roman" w:hAnsi="Times New Roman" w:cs="Times New Roman"/>
          <w:sz w:val="28"/>
          <w:szCs w:val="28"/>
        </w:rPr>
        <w:t xml:space="preserve">У межах соціологічної науки, на нашу думку, культурний капітал позначає культурну компетенцію людини </w:t>
      </w:r>
      <w:r>
        <w:rPr>
          <w:rFonts w:ascii="Times New Roman" w:hAnsi="Times New Roman" w:cs="Times New Roman"/>
          <w:color w:val="000000"/>
          <w:sz w:val="28"/>
          <w:szCs w:val="28"/>
        </w:rPr>
        <w:t>–</w:t>
      </w:r>
      <w:r w:rsidRPr="00BC6C34">
        <w:rPr>
          <w:rFonts w:ascii="Times New Roman" w:hAnsi="Times New Roman" w:cs="Times New Roman"/>
          <w:sz w:val="28"/>
          <w:szCs w:val="28"/>
        </w:rPr>
        <w:t xml:space="preserve"> сукупність інтелектуальних здібностей, знань, умінь, навичок, моральних якостей, кваліфікаційної підготовки індивіда або індивідів, які використовуються в процесі здійснення соціальної діяльності і джерелом життєдіяльності як індивіда, так і спільноти в цілому.</w:t>
      </w:r>
    </w:p>
    <w:p w:rsidR="00393F11" w:rsidRPr="00BC6C34" w:rsidRDefault="00393F11" w:rsidP="004D50AA">
      <w:pPr>
        <w:widowControl w:val="0"/>
        <w:spacing w:after="0" w:line="360" w:lineRule="auto"/>
        <w:ind w:firstLine="709"/>
        <w:jc w:val="both"/>
        <w:rPr>
          <w:rFonts w:ascii="Times New Roman" w:hAnsi="Times New Roman" w:cs="Times New Roman"/>
          <w:sz w:val="28"/>
          <w:szCs w:val="28"/>
        </w:rPr>
      </w:pPr>
      <w:r w:rsidRPr="00BC6C34">
        <w:rPr>
          <w:rFonts w:ascii="Times New Roman" w:hAnsi="Times New Roman" w:cs="Times New Roman"/>
          <w:sz w:val="28"/>
          <w:szCs w:val="28"/>
        </w:rPr>
        <w:t>Отже,  культурний капітал корелює із соціальним: їхні предметні поля пересікаються, тому дуже важко чітко окреслити індикатори вимірювання кожного із них по одинці. У багатьох випадках соціокультурний капітал ширше ніж соціальний, тому при його дослідженн</w:t>
      </w:r>
      <w:r>
        <w:rPr>
          <w:rFonts w:ascii="Times New Roman" w:hAnsi="Times New Roman" w:cs="Times New Roman"/>
          <w:sz w:val="28"/>
          <w:szCs w:val="28"/>
        </w:rPr>
        <w:t>і</w:t>
      </w:r>
      <w:r w:rsidRPr="00BC6C34">
        <w:rPr>
          <w:rFonts w:ascii="Times New Roman" w:hAnsi="Times New Roman" w:cs="Times New Roman"/>
          <w:sz w:val="28"/>
          <w:szCs w:val="28"/>
        </w:rPr>
        <w:t xml:space="preserve"> правомірно використовувати поняття, які використовуються по відношенні до  соціального.</w:t>
      </w:r>
    </w:p>
    <w:p w:rsidR="00393F11" w:rsidRPr="00BC6C34" w:rsidRDefault="00393F11" w:rsidP="004D50AA">
      <w:pPr>
        <w:widowControl w:val="0"/>
        <w:spacing w:after="0" w:line="360" w:lineRule="auto"/>
        <w:ind w:firstLine="709"/>
        <w:jc w:val="both"/>
        <w:rPr>
          <w:rFonts w:ascii="Times New Roman" w:hAnsi="Times New Roman" w:cs="Times New Roman"/>
          <w:color w:val="000000"/>
          <w:sz w:val="28"/>
          <w:szCs w:val="28"/>
        </w:rPr>
      </w:pPr>
      <w:r w:rsidRPr="00BC6C34">
        <w:rPr>
          <w:rFonts w:ascii="Times New Roman" w:hAnsi="Times New Roman" w:cs="Times New Roman"/>
          <w:color w:val="000000"/>
          <w:sz w:val="28"/>
          <w:szCs w:val="28"/>
        </w:rPr>
        <w:lastRenderedPageBreak/>
        <w:t>В якості однієї із можливих схем вимірювання соціокультурного капіталу, виходячи із тематики нашого дослідження (</w:t>
      </w:r>
      <w:proofErr w:type="spellStart"/>
      <w:r w:rsidRPr="00BC6C34">
        <w:rPr>
          <w:rFonts w:ascii="Times New Roman" w:hAnsi="Times New Roman" w:cs="Times New Roman"/>
          <w:color w:val="000000"/>
          <w:sz w:val="28"/>
          <w:szCs w:val="28"/>
        </w:rPr>
        <w:t>мезорівень</w:t>
      </w:r>
      <w:proofErr w:type="spellEnd"/>
      <w:r w:rsidRPr="00BC6C34">
        <w:rPr>
          <w:rFonts w:ascii="Times New Roman" w:hAnsi="Times New Roman" w:cs="Times New Roman"/>
          <w:color w:val="000000"/>
          <w:sz w:val="28"/>
          <w:szCs w:val="28"/>
        </w:rPr>
        <w:t xml:space="preserve"> – місто) є ті сфери життєдіяльності міста, які пов`язані з його ресурсами: общинний або комунальний – сімейний, сусідський, мережевий капітали; муніципальний, людський, культурний, символічний, політичний капітали. Сукупний, об’єднавчий всі види – соціокультурний капітал міста. </w:t>
      </w:r>
    </w:p>
    <w:p w:rsidR="00393F11" w:rsidRPr="00BC6C34" w:rsidRDefault="00393F11" w:rsidP="004D50AA">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BC6C34">
        <w:rPr>
          <w:rFonts w:ascii="Times New Roman" w:hAnsi="Times New Roman" w:cs="Times New Roman"/>
          <w:color w:val="000000"/>
          <w:sz w:val="28"/>
          <w:szCs w:val="28"/>
        </w:rPr>
        <w:t xml:space="preserve">Мережевий капітал – канали взаємодії особистості, групи з іншими групами та організаціями, сферами життєдіяльності міста в цілому. </w:t>
      </w:r>
      <w:r w:rsidRPr="00BC6C34">
        <w:rPr>
          <w:rFonts w:ascii="Times New Roman" w:eastAsia="TimesNewRomanPSMT" w:hAnsi="Times New Roman" w:cs="Times New Roman"/>
          <w:sz w:val="28"/>
          <w:szCs w:val="28"/>
        </w:rPr>
        <w:t xml:space="preserve"> Мережевий капітал інтенсифі</w:t>
      </w:r>
      <w:r>
        <w:rPr>
          <w:rFonts w:ascii="Times New Roman" w:eastAsia="TimesNewRomanPSMT" w:hAnsi="Times New Roman" w:cs="Times New Roman"/>
          <w:sz w:val="28"/>
          <w:szCs w:val="28"/>
        </w:rPr>
        <w:t>к</w:t>
      </w:r>
      <w:r w:rsidRPr="00BC6C34">
        <w:rPr>
          <w:rFonts w:ascii="Times New Roman" w:eastAsia="TimesNewRomanPSMT" w:hAnsi="Times New Roman" w:cs="Times New Roman"/>
          <w:sz w:val="28"/>
          <w:szCs w:val="28"/>
        </w:rPr>
        <w:t xml:space="preserve">ує ефективну кооперацію та обмін знаннями. </w:t>
      </w:r>
    </w:p>
    <w:p w:rsidR="00393F11" w:rsidRPr="00BC6C34" w:rsidRDefault="00393F11" w:rsidP="004D50AA">
      <w:pPr>
        <w:widowControl w:val="0"/>
        <w:spacing w:after="0" w:line="360" w:lineRule="auto"/>
        <w:ind w:firstLine="709"/>
        <w:jc w:val="both"/>
        <w:rPr>
          <w:rFonts w:ascii="Times New Roman" w:hAnsi="Times New Roman" w:cs="Times New Roman"/>
          <w:color w:val="000000"/>
          <w:sz w:val="28"/>
          <w:szCs w:val="28"/>
        </w:rPr>
      </w:pPr>
      <w:r w:rsidRPr="00BC6C34">
        <w:rPr>
          <w:rFonts w:ascii="Times New Roman" w:hAnsi="Times New Roman" w:cs="Times New Roman"/>
          <w:color w:val="000000"/>
          <w:sz w:val="28"/>
          <w:szCs w:val="28"/>
        </w:rPr>
        <w:t>Людський капітал – якості, знання, здібності людини, які вона використовує для свого розвитку як члена певної спільноти.</w:t>
      </w:r>
    </w:p>
    <w:p w:rsidR="00393F11" w:rsidRPr="00BC6C34" w:rsidRDefault="00393F11" w:rsidP="004D50AA">
      <w:pPr>
        <w:widowControl w:val="0"/>
        <w:spacing w:after="0" w:line="360" w:lineRule="auto"/>
        <w:ind w:firstLine="709"/>
        <w:jc w:val="both"/>
        <w:rPr>
          <w:rFonts w:ascii="Times New Roman" w:hAnsi="Times New Roman" w:cs="Times New Roman"/>
          <w:color w:val="000000"/>
          <w:sz w:val="28"/>
          <w:szCs w:val="28"/>
        </w:rPr>
      </w:pPr>
      <w:r w:rsidRPr="00BC6C34">
        <w:rPr>
          <w:rFonts w:ascii="Times New Roman" w:hAnsi="Times New Roman" w:cs="Times New Roman"/>
          <w:color w:val="000000"/>
          <w:sz w:val="28"/>
          <w:szCs w:val="28"/>
        </w:rPr>
        <w:t xml:space="preserve">Символічний  </w:t>
      </w:r>
      <w:r>
        <w:rPr>
          <w:rFonts w:ascii="Times New Roman" w:hAnsi="Times New Roman" w:cs="Times New Roman"/>
          <w:color w:val="000000"/>
          <w:sz w:val="28"/>
          <w:szCs w:val="28"/>
        </w:rPr>
        <w:t>–</w:t>
      </w:r>
      <w:r w:rsidRPr="00BC6C34">
        <w:rPr>
          <w:rFonts w:ascii="Times New Roman" w:hAnsi="Times New Roman" w:cs="Times New Roman"/>
          <w:color w:val="000000"/>
          <w:sz w:val="28"/>
          <w:szCs w:val="28"/>
        </w:rPr>
        <w:t xml:space="preserve"> «запас знань і символів», які поширені в суспільстві або соціальній групі [</w:t>
      </w:r>
      <w:r>
        <w:rPr>
          <w:rFonts w:ascii="Times New Roman" w:hAnsi="Times New Roman" w:cs="Times New Roman"/>
          <w:bCs/>
          <w:color w:val="000000"/>
          <w:sz w:val="28"/>
          <w:szCs w:val="28"/>
        </w:rPr>
        <w:t>10</w:t>
      </w:r>
      <w:r>
        <w:rPr>
          <w:rFonts w:ascii="Times New Roman" w:hAnsi="Times New Roman" w:cs="Times New Roman"/>
          <w:color w:val="000000"/>
          <w:sz w:val="28"/>
          <w:szCs w:val="28"/>
        </w:rPr>
        <w:t>]</w:t>
      </w:r>
      <w:r w:rsidRPr="00BC6C34">
        <w:rPr>
          <w:rFonts w:ascii="Times New Roman" w:hAnsi="Times New Roman" w:cs="Times New Roman"/>
          <w:color w:val="000000"/>
          <w:sz w:val="28"/>
          <w:szCs w:val="28"/>
        </w:rPr>
        <w:t>, а в нашому випадку у міській спільноті.</w:t>
      </w:r>
    </w:p>
    <w:p w:rsidR="00393F11" w:rsidRPr="00BC6C34" w:rsidRDefault="00393F11" w:rsidP="004D50AA">
      <w:pPr>
        <w:widowControl w:val="0"/>
        <w:spacing w:after="0" w:line="360" w:lineRule="auto"/>
        <w:ind w:firstLine="709"/>
        <w:jc w:val="both"/>
        <w:rPr>
          <w:rFonts w:ascii="Times New Roman" w:hAnsi="Times New Roman" w:cs="Times New Roman"/>
          <w:color w:val="000000"/>
          <w:sz w:val="28"/>
          <w:szCs w:val="28"/>
        </w:rPr>
      </w:pPr>
      <w:r w:rsidRPr="00BC6C34">
        <w:rPr>
          <w:rFonts w:ascii="Times New Roman" w:hAnsi="Times New Roman" w:cs="Times New Roman"/>
          <w:color w:val="000000"/>
          <w:sz w:val="28"/>
          <w:szCs w:val="28"/>
        </w:rPr>
        <w:t>Політичний капітал – це ресурс легітимності і довіри в структурі соціокультурного капіталу міста</w:t>
      </w:r>
      <w:r>
        <w:rPr>
          <w:rFonts w:ascii="Times New Roman" w:hAnsi="Times New Roman" w:cs="Times New Roman"/>
          <w:color w:val="000000"/>
          <w:sz w:val="28"/>
          <w:szCs w:val="28"/>
        </w:rPr>
        <w:t xml:space="preserve">. </w:t>
      </w:r>
    </w:p>
    <w:p w:rsidR="00393F11" w:rsidRPr="00BC6C34" w:rsidRDefault="00393F11" w:rsidP="004D50AA">
      <w:pPr>
        <w:widowControl w:val="0"/>
        <w:spacing w:after="0" w:line="360" w:lineRule="auto"/>
        <w:ind w:firstLine="709"/>
        <w:jc w:val="both"/>
        <w:rPr>
          <w:rFonts w:ascii="Times New Roman" w:hAnsi="Times New Roman" w:cs="Times New Roman"/>
          <w:color w:val="000000"/>
          <w:sz w:val="28"/>
          <w:szCs w:val="28"/>
        </w:rPr>
      </w:pPr>
      <w:r w:rsidRPr="00BC6C34">
        <w:rPr>
          <w:rFonts w:ascii="Times New Roman" w:hAnsi="Times New Roman" w:cs="Times New Roman"/>
          <w:color w:val="000000"/>
          <w:sz w:val="28"/>
          <w:szCs w:val="28"/>
        </w:rPr>
        <w:t>Культурний –</w:t>
      </w:r>
      <w:r>
        <w:rPr>
          <w:rFonts w:ascii="Times New Roman" w:hAnsi="Times New Roman" w:cs="Times New Roman"/>
          <w:color w:val="000000"/>
          <w:sz w:val="28"/>
          <w:szCs w:val="28"/>
        </w:rPr>
        <w:t xml:space="preserve"> </w:t>
      </w:r>
      <w:r w:rsidRPr="00BC6C34">
        <w:rPr>
          <w:rFonts w:ascii="Times New Roman" w:hAnsi="Times New Roman" w:cs="Times New Roman"/>
          <w:color w:val="000000"/>
          <w:sz w:val="28"/>
          <w:szCs w:val="28"/>
        </w:rPr>
        <w:t>потенціал міської спільноти, який включає в себе культурні норми, зразки поведінки, ментальні настанови міської спільноти. В об’єктивованій формі він містить культурні досягнення міської спільноти – видатні особистості, предмети мистецької, художньої та літературної практики, міські знаки та символи, які поділяються більшістю містян.</w:t>
      </w:r>
    </w:p>
    <w:p w:rsidR="00393F11" w:rsidRPr="00BC6C34" w:rsidRDefault="00393F11" w:rsidP="004D50AA">
      <w:pPr>
        <w:widowControl w:val="0"/>
        <w:spacing w:after="0" w:line="360" w:lineRule="auto"/>
        <w:ind w:firstLine="709"/>
        <w:jc w:val="both"/>
        <w:rPr>
          <w:rFonts w:ascii="Times New Roman" w:hAnsi="Times New Roman" w:cs="Times New Roman"/>
          <w:color w:val="000000"/>
          <w:sz w:val="28"/>
          <w:szCs w:val="28"/>
        </w:rPr>
      </w:pPr>
      <w:r w:rsidRPr="00BC6C34">
        <w:rPr>
          <w:rFonts w:ascii="Times New Roman" w:hAnsi="Times New Roman" w:cs="Times New Roman"/>
          <w:color w:val="000000"/>
          <w:sz w:val="28"/>
          <w:szCs w:val="28"/>
        </w:rPr>
        <w:t>Основою муніципальний капіталу є взаємодія містян та інституцій, яка спрямована на вирішення проблем міста і створення соціальної інфраструктури</w:t>
      </w:r>
      <w:r>
        <w:rPr>
          <w:rFonts w:ascii="Times New Roman" w:hAnsi="Times New Roman" w:cs="Times New Roman"/>
          <w:color w:val="000000"/>
          <w:sz w:val="28"/>
          <w:szCs w:val="28"/>
        </w:rPr>
        <w:t xml:space="preserve"> </w:t>
      </w:r>
      <w:r w:rsidRPr="00BC6C34">
        <w:rPr>
          <w:rFonts w:ascii="Times New Roman" w:hAnsi="Times New Roman" w:cs="Times New Roman"/>
          <w:color w:val="000000"/>
          <w:sz w:val="28"/>
          <w:szCs w:val="28"/>
        </w:rPr>
        <w:t>[</w:t>
      </w:r>
      <w:r>
        <w:rPr>
          <w:rFonts w:ascii="Times New Roman" w:hAnsi="Times New Roman" w:cs="Times New Roman"/>
          <w:bCs/>
          <w:color w:val="000000"/>
          <w:sz w:val="28"/>
          <w:szCs w:val="28"/>
        </w:rPr>
        <w:t>10</w:t>
      </w:r>
      <w:r>
        <w:rPr>
          <w:rFonts w:ascii="Times New Roman" w:hAnsi="Times New Roman" w:cs="Times New Roman"/>
          <w:color w:val="000000"/>
          <w:sz w:val="28"/>
          <w:szCs w:val="28"/>
        </w:rPr>
        <w:t>]</w:t>
      </w:r>
      <w:r w:rsidRPr="00BC6C34">
        <w:rPr>
          <w:rFonts w:ascii="Times New Roman" w:hAnsi="Times New Roman" w:cs="Times New Roman"/>
          <w:color w:val="000000"/>
          <w:sz w:val="28"/>
          <w:szCs w:val="28"/>
        </w:rPr>
        <w:t xml:space="preserve">. </w:t>
      </w:r>
    </w:p>
    <w:p w:rsidR="004D50AA" w:rsidRDefault="00393F11" w:rsidP="009261B7">
      <w:pPr>
        <w:widowControl w:val="0"/>
        <w:spacing w:after="0" w:line="360" w:lineRule="auto"/>
        <w:ind w:firstLine="709"/>
        <w:jc w:val="both"/>
        <w:rPr>
          <w:rFonts w:ascii="Times New Roman" w:eastAsia="Calibri" w:hAnsi="Times New Roman" w:cs="Times New Roman"/>
          <w:sz w:val="28"/>
          <w:szCs w:val="28"/>
        </w:rPr>
      </w:pPr>
      <w:r w:rsidRPr="00BC6C34">
        <w:rPr>
          <w:rFonts w:ascii="Times New Roman" w:hAnsi="Times New Roman" w:cs="Times New Roman"/>
          <w:color w:val="000000"/>
          <w:sz w:val="28"/>
          <w:szCs w:val="28"/>
        </w:rPr>
        <w:t xml:space="preserve">Відтак, складові соціокультурного капіталу міста можуть бути представлені як наступні види ресурсів: комунальний соціальний капітал – довіра, мережі підтримки, практики соціального діалогу, згуртованість, ідентичність; муніципальний соціальний капітал – солідарність, відповідальність; культурний капітал – норми, цінності, креативність, </w:t>
      </w:r>
      <w:proofErr w:type="spellStart"/>
      <w:r w:rsidRPr="00BC6C34">
        <w:rPr>
          <w:rFonts w:ascii="Times New Roman" w:hAnsi="Times New Roman" w:cs="Times New Roman"/>
          <w:color w:val="000000"/>
          <w:sz w:val="28"/>
          <w:szCs w:val="28"/>
        </w:rPr>
        <w:t>інноваційність</w:t>
      </w:r>
      <w:proofErr w:type="spellEnd"/>
      <w:r w:rsidRPr="00BC6C34">
        <w:rPr>
          <w:rFonts w:ascii="Times New Roman" w:hAnsi="Times New Roman" w:cs="Times New Roman"/>
          <w:color w:val="000000"/>
          <w:sz w:val="28"/>
          <w:szCs w:val="28"/>
        </w:rPr>
        <w:t>; символічний – знаки, символи, бренди; політичний капітал – легітимність;  людський – знання, навички.</w:t>
      </w:r>
      <w:r w:rsidR="004D50AA">
        <w:rPr>
          <w:rFonts w:ascii="Times New Roman" w:eastAsia="Calibri" w:hAnsi="Times New Roman" w:cs="Times New Roman"/>
          <w:sz w:val="28"/>
          <w:szCs w:val="28"/>
        </w:rPr>
        <w:br w:type="page"/>
      </w:r>
    </w:p>
    <w:p w:rsidR="004D50AA" w:rsidRPr="00134106" w:rsidRDefault="004D50AA" w:rsidP="004D50AA">
      <w:pPr>
        <w:widowControl w:val="0"/>
        <w:spacing w:after="0" w:line="360" w:lineRule="auto"/>
        <w:ind w:firstLine="851"/>
        <w:jc w:val="both"/>
        <w:rPr>
          <w:rFonts w:ascii="Times New Roman" w:hAnsi="Times New Roman" w:cs="Times New Roman"/>
          <w:sz w:val="28"/>
          <w:szCs w:val="28"/>
        </w:rPr>
      </w:pPr>
      <w:r w:rsidRPr="00134106">
        <w:rPr>
          <w:rFonts w:ascii="Times New Roman" w:hAnsi="Times New Roman" w:cs="Times New Roman"/>
          <w:sz w:val="28"/>
          <w:szCs w:val="28"/>
        </w:rPr>
        <w:lastRenderedPageBreak/>
        <w:t xml:space="preserve">Розділ 2. </w:t>
      </w:r>
      <w:proofErr w:type="spellStart"/>
      <w:r w:rsidRPr="00134106">
        <w:rPr>
          <w:rFonts w:ascii="Times New Roman" w:hAnsi="Times New Roman" w:cs="Times New Roman"/>
          <w:sz w:val="28"/>
          <w:szCs w:val="28"/>
        </w:rPr>
        <w:t>Інтеркультурність</w:t>
      </w:r>
      <w:proofErr w:type="spellEnd"/>
      <w:r w:rsidRPr="00134106">
        <w:rPr>
          <w:rFonts w:ascii="Times New Roman" w:hAnsi="Times New Roman" w:cs="Times New Roman"/>
          <w:sz w:val="28"/>
          <w:szCs w:val="28"/>
        </w:rPr>
        <w:t xml:space="preserve"> як складова соціокультурного капіталу Мелітополя: емпірична інтерпретація, показники та індикатори </w:t>
      </w:r>
    </w:p>
    <w:p w:rsidR="004D50AA" w:rsidRPr="00134106" w:rsidRDefault="004D50AA" w:rsidP="004D50AA">
      <w:pPr>
        <w:widowControl w:val="0"/>
        <w:spacing w:after="0" w:line="360" w:lineRule="auto"/>
        <w:ind w:firstLine="851"/>
        <w:jc w:val="both"/>
        <w:rPr>
          <w:rFonts w:ascii="Times New Roman" w:hAnsi="Times New Roman" w:cs="Times New Roman"/>
          <w:sz w:val="28"/>
          <w:szCs w:val="28"/>
        </w:rPr>
      </w:pPr>
      <w:proofErr w:type="spellStart"/>
      <w:r w:rsidRPr="00134106">
        <w:rPr>
          <w:rFonts w:ascii="Times New Roman" w:hAnsi="Times New Roman" w:cs="Times New Roman"/>
          <w:sz w:val="28"/>
          <w:szCs w:val="28"/>
        </w:rPr>
        <w:t>Мелітопольщина</w:t>
      </w:r>
      <w:proofErr w:type="spellEnd"/>
      <w:r w:rsidRPr="00134106">
        <w:rPr>
          <w:rFonts w:ascii="Times New Roman" w:hAnsi="Times New Roman" w:cs="Times New Roman"/>
          <w:sz w:val="28"/>
          <w:szCs w:val="28"/>
        </w:rPr>
        <w:t xml:space="preserve"> – територія зі складною і своєрідною історією етнокультурного розвитку. Н</w:t>
      </w:r>
      <w:r w:rsidRPr="00134106">
        <w:rPr>
          <w:rFonts w:ascii="Times New Roman" w:hAnsi="Times New Roman" w:cs="Times New Roman"/>
          <w:color w:val="000000"/>
          <w:sz w:val="28"/>
          <w:szCs w:val="28"/>
        </w:rPr>
        <w:t xml:space="preserve">априкінці </w:t>
      </w:r>
      <w:proofErr w:type="spellStart"/>
      <w:r w:rsidRPr="00134106">
        <w:rPr>
          <w:rFonts w:ascii="Times New Roman" w:hAnsi="Times New Roman" w:cs="Times New Roman"/>
          <w:color w:val="000000"/>
          <w:sz w:val="28"/>
          <w:szCs w:val="28"/>
        </w:rPr>
        <w:t>ХVІІІ-поч.ХІХ</w:t>
      </w:r>
      <w:proofErr w:type="spellEnd"/>
      <w:r w:rsidRPr="00134106">
        <w:rPr>
          <w:rFonts w:ascii="Times New Roman" w:hAnsi="Times New Roman" w:cs="Times New Roman"/>
          <w:color w:val="000000"/>
          <w:sz w:val="28"/>
          <w:szCs w:val="28"/>
        </w:rPr>
        <w:t xml:space="preserve"> ст. на ці землі почали переселятися </w:t>
      </w:r>
      <w:r w:rsidRPr="00134106">
        <w:rPr>
          <w:rFonts w:ascii="Times New Roman" w:hAnsi="Times New Roman" w:cs="Times New Roman"/>
          <w:sz w:val="28"/>
          <w:szCs w:val="28"/>
        </w:rPr>
        <w:t xml:space="preserve">представники різних етнічних та конфесійних груп: </w:t>
      </w:r>
      <w:r w:rsidRPr="00134106">
        <w:rPr>
          <w:rFonts w:ascii="Times New Roman" w:hAnsi="Times New Roman" w:cs="Times New Roman"/>
          <w:color w:val="000000"/>
          <w:sz w:val="28"/>
          <w:szCs w:val="28"/>
        </w:rPr>
        <w:t xml:space="preserve">меноніти, </w:t>
      </w:r>
      <w:r w:rsidRPr="00134106">
        <w:rPr>
          <w:rFonts w:ascii="Times New Roman" w:hAnsi="Times New Roman" w:cs="Times New Roman"/>
          <w:sz w:val="28"/>
          <w:szCs w:val="28"/>
        </w:rPr>
        <w:t xml:space="preserve">греки, німці, болгари, євреї, поляки, караїми та інші. З плином часу </w:t>
      </w:r>
      <w:proofErr w:type="spellStart"/>
      <w:r w:rsidRPr="00134106">
        <w:rPr>
          <w:rFonts w:ascii="Times New Roman" w:hAnsi="Times New Roman" w:cs="Times New Roman"/>
          <w:sz w:val="28"/>
          <w:szCs w:val="28"/>
        </w:rPr>
        <w:t>етнонаціональний</w:t>
      </w:r>
      <w:proofErr w:type="spellEnd"/>
      <w:r w:rsidRPr="00134106">
        <w:rPr>
          <w:rFonts w:ascii="Times New Roman" w:hAnsi="Times New Roman" w:cs="Times New Roman"/>
          <w:sz w:val="28"/>
          <w:szCs w:val="28"/>
        </w:rPr>
        <w:t xml:space="preserve"> склад населення міста ускладнювався.</w:t>
      </w:r>
      <w:r w:rsidRPr="00134106">
        <w:rPr>
          <w:rFonts w:ascii="Times New Roman" w:hAnsi="Times New Roman" w:cs="Times New Roman"/>
          <w:color w:val="000000"/>
          <w:sz w:val="28"/>
          <w:szCs w:val="28"/>
        </w:rPr>
        <w:t xml:space="preserve"> </w:t>
      </w:r>
      <w:r w:rsidRPr="00134106">
        <w:rPr>
          <w:rFonts w:ascii="Times New Roman" w:hAnsi="Times New Roman" w:cs="Times New Roman"/>
          <w:sz w:val="28"/>
          <w:szCs w:val="28"/>
        </w:rPr>
        <w:t xml:space="preserve">Наявність на спільній території багатьох культур, за відсутності корінного населення, неоднозначно вплинуло на рівень </w:t>
      </w:r>
      <w:proofErr w:type="spellStart"/>
      <w:r w:rsidRPr="00134106">
        <w:rPr>
          <w:rFonts w:ascii="Times New Roman" w:hAnsi="Times New Roman" w:cs="Times New Roman"/>
          <w:sz w:val="28"/>
          <w:szCs w:val="28"/>
        </w:rPr>
        <w:t>етноконфліктності</w:t>
      </w:r>
      <w:proofErr w:type="spellEnd"/>
      <w:r w:rsidRPr="00134106">
        <w:rPr>
          <w:rFonts w:ascii="Times New Roman" w:hAnsi="Times New Roman" w:cs="Times New Roman"/>
          <w:sz w:val="28"/>
          <w:szCs w:val="28"/>
        </w:rPr>
        <w:t xml:space="preserve"> й викликали відповідні </w:t>
      </w:r>
      <w:proofErr w:type="spellStart"/>
      <w:r w:rsidRPr="00134106">
        <w:rPr>
          <w:rFonts w:ascii="Times New Roman" w:hAnsi="Times New Roman" w:cs="Times New Roman"/>
          <w:sz w:val="28"/>
          <w:szCs w:val="28"/>
        </w:rPr>
        <w:t>етносоціальні</w:t>
      </w:r>
      <w:proofErr w:type="spellEnd"/>
      <w:r w:rsidRPr="00134106">
        <w:rPr>
          <w:rFonts w:ascii="Times New Roman" w:hAnsi="Times New Roman" w:cs="Times New Roman"/>
          <w:sz w:val="28"/>
          <w:szCs w:val="28"/>
        </w:rPr>
        <w:t xml:space="preserve"> й статусно-рольові зміни у соціально-просторовій структурі даного соціуму. Вагомого значення для формування особливостей менталітету за радянських часів набув подальший розвиток міста як промислового центру. Індустріалізація регіону проводилася </w:t>
      </w:r>
      <w:r w:rsidRPr="00134106">
        <w:rPr>
          <w:rFonts w:ascii="Times New Roman" w:hAnsi="Times New Roman" w:cs="Times New Roman"/>
          <w:color w:val="000000"/>
          <w:sz w:val="28"/>
          <w:szCs w:val="28"/>
        </w:rPr>
        <w:t xml:space="preserve">під політичним та культурним домінуванням Росії, що нівелювало цінність етнічної самобутності спільнот. </w:t>
      </w:r>
      <w:r w:rsidRPr="00134106">
        <w:rPr>
          <w:rFonts w:ascii="Times New Roman" w:hAnsi="Times New Roman" w:cs="Times New Roman"/>
          <w:sz w:val="28"/>
          <w:szCs w:val="28"/>
        </w:rPr>
        <w:t xml:space="preserve">Залежність від «владної національності», від роботи промислових підприємств і тісних торгівельних зв’язків з Росією, призвели до покори владі, життя «сьогоднішнім днем» без осмислення майбутнього. Внаслідок нав’язування політичної культури із-зовні відбулися процеси </w:t>
      </w:r>
      <w:proofErr w:type="spellStart"/>
      <w:r w:rsidRPr="00134106">
        <w:rPr>
          <w:rFonts w:ascii="Times New Roman" w:hAnsi="Times New Roman" w:cs="Times New Roman"/>
          <w:sz w:val="28"/>
          <w:szCs w:val="28"/>
        </w:rPr>
        <w:t>акультурації-декультурації</w:t>
      </w:r>
      <w:proofErr w:type="spellEnd"/>
      <w:r w:rsidRPr="00134106">
        <w:rPr>
          <w:rFonts w:ascii="Times New Roman" w:hAnsi="Times New Roman" w:cs="Times New Roman"/>
          <w:sz w:val="28"/>
          <w:szCs w:val="28"/>
        </w:rPr>
        <w:t xml:space="preserve"> і поступова асиміляція етнічних спільнот. З огляду на це, Б. </w:t>
      </w:r>
      <w:proofErr w:type="spellStart"/>
      <w:r w:rsidRPr="00134106">
        <w:rPr>
          <w:rFonts w:ascii="Times New Roman" w:hAnsi="Times New Roman" w:cs="Times New Roman"/>
          <w:sz w:val="28"/>
          <w:szCs w:val="28"/>
        </w:rPr>
        <w:t>Слющинський</w:t>
      </w:r>
      <w:proofErr w:type="spellEnd"/>
      <w:r w:rsidRPr="00134106">
        <w:rPr>
          <w:rFonts w:ascii="Times New Roman" w:hAnsi="Times New Roman" w:cs="Times New Roman"/>
          <w:sz w:val="28"/>
          <w:szCs w:val="28"/>
        </w:rPr>
        <w:t xml:space="preserve"> дійшов висновку, що ідентичність мешканців регіону є «сегментарною», а стиль життя і субкультура – «гібридними» [24,с.18].</w:t>
      </w:r>
    </w:p>
    <w:p w:rsidR="004D50AA" w:rsidRPr="00134106" w:rsidRDefault="004D50AA" w:rsidP="004D50AA">
      <w:pPr>
        <w:widowControl w:val="0"/>
        <w:spacing w:after="0" w:line="360" w:lineRule="auto"/>
        <w:ind w:firstLine="851"/>
        <w:jc w:val="both"/>
        <w:rPr>
          <w:rFonts w:ascii="Times New Roman" w:hAnsi="Times New Roman" w:cs="Times New Roman"/>
          <w:sz w:val="28"/>
          <w:szCs w:val="28"/>
        </w:rPr>
      </w:pPr>
      <w:r w:rsidRPr="00134106">
        <w:rPr>
          <w:rFonts w:ascii="Times New Roman" w:hAnsi="Times New Roman" w:cs="Times New Roman"/>
          <w:sz w:val="28"/>
          <w:szCs w:val="28"/>
        </w:rPr>
        <w:t xml:space="preserve">Враховуючи вказані чинники мешканці міста вже за часи незалежності постали не як об’єднана спільними інтересами спільнота, а досить-таки розрізнена </w:t>
      </w:r>
      <w:proofErr w:type="spellStart"/>
      <w:r w:rsidRPr="00134106">
        <w:rPr>
          <w:rFonts w:ascii="Times New Roman" w:hAnsi="Times New Roman" w:cs="Times New Roman"/>
          <w:sz w:val="28"/>
          <w:szCs w:val="28"/>
        </w:rPr>
        <w:t>етнонаціональна</w:t>
      </w:r>
      <w:proofErr w:type="spellEnd"/>
      <w:r w:rsidRPr="00134106">
        <w:rPr>
          <w:rFonts w:ascii="Times New Roman" w:hAnsi="Times New Roman" w:cs="Times New Roman"/>
          <w:sz w:val="28"/>
          <w:szCs w:val="28"/>
        </w:rPr>
        <w:t xml:space="preserve"> громада зі слабкими внутрішніми інтеграційними зв’язками між групами.  Це дає підстави вважати Мелітополь типовим містом </w:t>
      </w:r>
      <w:proofErr w:type="spellStart"/>
      <w:r w:rsidRPr="00134106">
        <w:rPr>
          <w:rFonts w:ascii="Times New Roman" w:hAnsi="Times New Roman" w:cs="Times New Roman"/>
          <w:sz w:val="28"/>
          <w:szCs w:val="28"/>
        </w:rPr>
        <w:t>поліетнічного</w:t>
      </w:r>
      <w:proofErr w:type="spellEnd"/>
      <w:r w:rsidRPr="00134106">
        <w:rPr>
          <w:rFonts w:ascii="Times New Roman" w:hAnsi="Times New Roman" w:cs="Times New Roman"/>
          <w:sz w:val="28"/>
          <w:szCs w:val="28"/>
        </w:rPr>
        <w:t xml:space="preserve"> Запорізького регіону,  яке виробило особливу міську субкультуру та менталітет.</w:t>
      </w:r>
    </w:p>
    <w:p w:rsidR="004D50AA" w:rsidRPr="00134106" w:rsidRDefault="004D50AA" w:rsidP="004D50AA">
      <w:pPr>
        <w:widowControl w:val="0"/>
        <w:spacing w:after="0" w:line="360" w:lineRule="auto"/>
        <w:ind w:firstLine="851"/>
        <w:jc w:val="both"/>
        <w:rPr>
          <w:rFonts w:ascii="Times New Roman" w:eastAsia="+mn-ea" w:hAnsi="Times New Roman" w:cs="Times New Roman"/>
          <w:sz w:val="28"/>
          <w:szCs w:val="28"/>
        </w:rPr>
      </w:pPr>
      <w:r w:rsidRPr="00134106">
        <w:rPr>
          <w:rFonts w:ascii="Times New Roman" w:hAnsi="Times New Roman" w:cs="Times New Roman"/>
          <w:sz w:val="28"/>
          <w:szCs w:val="28"/>
        </w:rPr>
        <w:t xml:space="preserve">Для виявлення впливу </w:t>
      </w:r>
      <w:proofErr w:type="spellStart"/>
      <w:r w:rsidRPr="00134106">
        <w:rPr>
          <w:rFonts w:ascii="Times New Roman" w:hAnsi="Times New Roman" w:cs="Times New Roman"/>
          <w:sz w:val="28"/>
          <w:szCs w:val="28"/>
        </w:rPr>
        <w:t>інтеркультурного</w:t>
      </w:r>
      <w:proofErr w:type="spellEnd"/>
      <w:r w:rsidRPr="00134106">
        <w:rPr>
          <w:rFonts w:ascii="Times New Roman" w:hAnsi="Times New Roman" w:cs="Times New Roman"/>
          <w:sz w:val="28"/>
          <w:szCs w:val="28"/>
        </w:rPr>
        <w:t xml:space="preserve"> чинника на формування соціокультурного капіталу міста Мелітополя, як типового міста Південного Сходу України, Центр соціологічних досліджень МДПУ </w:t>
      </w:r>
      <w:proofErr w:type="spellStart"/>
      <w:r w:rsidRPr="00134106">
        <w:rPr>
          <w:rFonts w:ascii="Times New Roman" w:hAnsi="Times New Roman" w:cs="Times New Roman"/>
          <w:sz w:val="28"/>
          <w:szCs w:val="28"/>
        </w:rPr>
        <w:t>ім.Б.Хмельницького</w:t>
      </w:r>
      <w:proofErr w:type="spellEnd"/>
      <w:r w:rsidRPr="00134106">
        <w:rPr>
          <w:rFonts w:ascii="Times New Roman" w:hAnsi="Times New Roman" w:cs="Times New Roman"/>
          <w:sz w:val="28"/>
          <w:szCs w:val="28"/>
        </w:rPr>
        <w:t xml:space="preserve"> </w:t>
      </w:r>
      <w:r w:rsidRPr="00134106">
        <w:rPr>
          <w:rFonts w:ascii="Times New Roman" w:hAnsi="Times New Roman" w:cs="Times New Roman"/>
          <w:sz w:val="28"/>
          <w:szCs w:val="28"/>
        </w:rPr>
        <w:lastRenderedPageBreak/>
        <w:t>провів соціологічне опитування в період з 09.09.2016 по 12.09.2016 років. Вибіркова сукупність (</w:t>
      </w:r>
      <w:r w:rsidRPr="00134106">
        <w:rPr>
          <w:rFonts w:ascii="Times New Roman" w:eastAsia="+mn-ea" w:hAnsi="Times New Roman" w:cs="Times New Roman"/>
          <w:sz w:val="28"/>
          <w:szCs w:val="28"/>
        </w:rPr>
        <w:t>n)</w:t>
      </w:r>
      <w:r w:rsidRPr="00134106">
        <w:rPr>
          <w:rFonts w:ascii="Times New Roman" w:hAnsi="Times New Roman" w:cs="Times New Roman"/>
          <w:sz w:val="28"/>
          <w:szCs w:val="28"/>
        </w:rPr>
        <w:t xml:space="preserve"> склала </w:t>
      </w:r>
      <w:r w:rsidRPr="00134106">
        <w:rPr>
          <w:rFonts w:ascii="Times New Roman" w:eastAsia="+mn-ea" w:hAnsi="Times New Roman" w:cs="Times New Roman"/>
          <w:sz w:val="28"/>
          <w:szCs w:val="28"/>
        </w:rPr>
        <w:t xml:space="preserve">2400 респондентів, Δ±2,3, Р=95%. Вибірка багатоступенева, гніздова, квотна. </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Соціокультурний капітал міста емпірично подано в дослідженні такими показниками: ідентифікація з містом, участь у діяльності соціальних інституцій на місцевому рівні, соціальна довіра, щільність соціальних комунікацій, соціальний ресурс влади.</w:t>
      </w:r>
    </w:p>
    <w:p w:rsidR="004D50AA" w:rsidRPr="00134106" w:rsidRDefault="004D50AA" w:rsidP="004D50AA">
      <w:pPr>
        <w:widowControl w:val="0"/>
        <w:spacing w:after="0" w:line="360" w:lineRule="auto"/>
        <w:ind w:firstLine="851"/>
        <w:jc w:val="both"/>
        <w:rPr>
          <w:rFonts w:ascii="Times New Roman" w:hAnsi="Times New Roman" w:cs="Times New Roman"/>
          <w:color w:val="FF0000"/>
          <w:sz w:val="28"/>
          <w:szCs w:val="28"/>
        </w:rPr>
      </w:pPr>
      <w:proofErr w:type="spellStart"/>
      <w:r w:rsidRPr="00134106">
        <w:rPr>
          <w:rFonts w:ascii="Times New Roman" w:hAnsi="Times New Roman" w:cs="Times New Roman"/>
          <w:color w:val="000000"/>
          <w:sz w:val="28"/>
          <w:szCs w:val="28"/>
        </w:rPr>
        <w:t>Інтеркультурну</w:t>
      </w:r>
      <w:proofErr w:type="spellEnd"/>
      <w:r w:rsidRPr="00134106">
        <w:rPr>
          <w:rFonts w:ascii="Times New Roman" w:hAnsi="Times New Roman" w:cs="Times New Roman"/>
          <w:color w:val="000000"/>
          <w:sz w:val="28"/>
          <w:szCs w:val="28"/>
        </w:rPr>
        <w:t xml:space="preserve"> складову соціокультурного капіталу ми визначаємо як позитивне сприйняття мешканців свого міста як </w:t>
      </w:r>
      <w:proofErr w:type="spellStart"/>
      <w:r w:rsidRPr="00134106">
        <w:rPr>
          <w:rFonts w:ascii="Times New Roman" w:hAnsi="Times New Roman" w:cs="Times New Roman"/>
          <w:color w:val="000000"/>
          <w:sz w:val="28"/>
          <w:szCs w:val="28"/>
        </w:rPr>
        <w:t>інтеркультурного</w:t>
      </w:r>
      <w:proofErr w:type="spellEnd"/>
      <w:r w:rsidRPr="00134106">
        <w:rPr>
          <w:rFonts w:ascii="Times New Roman" w:hAnsi="Times New Roman" w:cs="Times New Roman"/>
          <w:color w:val="000000"/>
          <w:sz w:val="28"/>
          <w:szCs w:val="28"/>
        </w:rPr>
        <w:t xml:space="preserve">, гордість за свій статус, наявність  міжкультурних соціальних комунікацій різних видів, соціальна довіра до </w:t>
      </w:r>
      <w:r w:rsidRPr="00134106">
        <w:rPr>
          <w:rFonts w:ascii="Times New Roman" w:hAnsi="Times New Roman" w:cs="Times New Roman"/>
          <w:sz w:val="28"/>
          <w:szCs w:val="28"/>
        </w:rPr>
        <w:t xml:space="preserve">національно-культурних товариств, ставлення до діяльності міської влади з питань розвитку політики </w:t>
      </w:r>
      <w:proofErr w:type="spellStart"/>
      <w:r w:rsidRPr="00134106">
        <w:rPr>
          <w:rFonts w:ascii="Times New Roman" w:hAnsi="Times New Roman" w:cs="Times New Roman"/>
          <w:sz w:val="28"/>
          <w:szCs w:val="28"/>
        </w:rPr>
        <w:t>інтеркультурності</w:t>
      </w:r>
      <w:proofErr w:type="spellEnd"/>
      <w:r w:rsidRPr="00134106">
        <w:rPr>
          <w:rFonts w:ascii="Times New Roman" w:hAnsi="Times New Roman" w:cs="Times New Roman"/>
          <w:sz w:val="28"/>
          <w:szCs w:val="28"/>
        </w:rPr>
        <w:t>.</w:t>
      </w:r>
      <w:r w:rsidRPr="00134106">
        <w:rPr>
          <w:rFonts w:ascii="Times New Roman" w:hAnsi="Times New Roman" w:cs="Times New Roman"/>
          <w:color w:val="FF0000"/>
          <w:sz w:val="28"/>
          <w:szCs w:val="28"/>
        </w:rPr>
        <w:t xml:space="preserve">  </w:t>
      </w:r>
    </w:p>
    <w:p w:rsidR="004D50AA" w:rsidRPr="00134106" w:rsidRDefault="004D50AA" w:rsidP="004D50AA">
      <w:pPr>
        <w:widowControl w:val="0"/>
        <w:spacing w:after="0" w:line="360" w:lineRule="auto"/>
        <w:ind w:firstLine="851"/>
        <w:jc w:val="both"/>
        <w:rPr>
          <w:rFonts w:ascii="Times New Roman" w:eastAsia="Calibri" w:hAnsi="Times New Roman" w:cs="Times New Roman"/>
          <w:sz w:val="28"/>
          <w:szCs w:val="28"/>
        </w:rPr>
      </w:pPr>
      <w:r w:rsidRPr="00134106">
        <w:rPr>
          <w:rFonts w:ascii="Times New Roman" w:eastAsia="Calibri" w:hAnsi="Times New Roman" w:cs="Times New Roman"/>
          <w:sz w:val="28"/>
          <w:szCs w:val="28"/>
        </w:rPr>
        <w:t>Локальна ідентичність вказує на емоційні зв’язки індивіда як із певною територією, так і з міською спільнотою. Без даного почуття неможливо вибудувати солідарні норми поведінки. Відтак</w:t>
      </w:r>
      <w:r w:rsidRPr="00134106">
        <w:rPr>
          <w:rFonts w:ascii="Times New Roman" w:hAnsi="Times New Roman" w:cs="Times New Roman"/>
          <w:sz w:val="28"/>
          <w:szCs w:val="28"/>
        </w:rPr>
        <w:t xml:space="preserve">, територія є потужним соціальним ресурсом, середовищем соціалізації індивідів, а також джерелом соціальної мобілізації. Територія виступає тут основою групової солідарності, чинником формування певного типу соціокультурних зв’язків [17, с. 66]. </w:t>
      </w:r>
      <w:r w:rsidRPr="00134106">
        <w:rPr>
          <w:rFonts w:ascii="Times New Roman" w:eastAsia="+mn-ea" w:hAnsi="Times New Roman" w:cs="Times New Roman"/>
          <w:sz w:val="28"/>
          <w:szCs w:val="28"/>
        </w:rPr>
        <w:t xml:space="preserve">Результати дослідження виявили, що майже половина мешканців ідентифікують себе з містом (48,8%), що вказує на те, що між соціальними групами в місті прослідковуються </w:t>
      </w:r>
      <w:r w:rsidRPr="00134106">
        <w:rPr>
          <w:rFonts w:ascii="Times New Roman" w:eastAsia="Calibri" w:hAnsi="Times New Roman" w:cs="Times New Roman"/>
          <w:sz w:val="28"/>
          <w:szCs w:val="28"/>
        </w:rPr>
        <w:t>внутрішні інтеграційні зв’язки, а отже й певний обсяг соціального капіталу.</w:t>
      </w:r>
    </w:p>
    <w:p w:rsidR="004D50AA" w:rsidRPr="00134106" w:rsidRDefault="004D50AA" w:rsidP="004D50AA">
      <w:pPr>
        <w:widowControl w:val="0"/>
        <w:spacing w:after="0" w:line="360" w:lineRule="auto"/>
        <w:ind w:firstLine="851"/>
        <w:jc w:val="both"/>
        <w:rPr>
          <w:rFonts w:ascii="Times New Roman" w:eastAsia="Calibri" w:hAnsi="Times New Roman" w:cs="Times New Roman"/>
          <w:sz w:val="28"/>
          <w:szCs w:val="28"/>
        </w:rPr>
      </w:pPr>
      <w:r w:rsidRPr="00134106">
        <w:rPr>
          <w:rFonts w:ascii="Times New Roman" w:eastAsia="Calibri" w:hAnsi="Times New Roman" w:cs="Times New Roman"/>
          <w:sz w:val="28"/>
          <w:szCs w:val="28"/>
        </w:rPr>
        <w:t>Більшість містян (67,5%) люблять своє місто, а відтак визнають його значимим для себе. В цьому виявляються емоційні умови міської ідентифікації, позитивне ставлення до міста, а також громадянська активність, оскільки дані показники вказують на бажання взяти на себе відповідальність за долю міста</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 xml:space="preserve">Гордість за своє місто – це етичний показник ставлення містян до нього, вагомий критерій ідентифікації з ним і важливий індикатор соціокультурного капіталу. За результатами дослідження 61,3% містян пишаються своїм містом, що вказує на наявність емоційних зв’язків прихильності до нього як до </w:t>
      </w:r>
      <w:r w:rsidRPr="00134106">
        <w:rPr>
          <w:rFonts w:ascii="Times New Roman" w:hAnsi="Times New Roman" w:cs="Times New Roman"/>
          <w:color w:val="000000"/>
          <w:sz w:val="28"/>
          <w:szCs w:val="28"/>
        </w:rPr>
        <w:lastRenderedPageBreak/>
        <w:t xml:space="preserve">території, так і до міської спільноти. Пишаються містяни тим, що місто вдало розташоване на перехресті доріг – 43,8%, проживають представники багатьох національностей – 40%, місто є </w:t>
      </w:r>
      <w:proofErr w:type="spellStart"/>
      <w:r w:rsidRPr="00134106">
        <w:rPr>
          <w:rFonts w:ascii="Times New Roman" w:hAnsi="Times New Roman" w:cs="Times New Roman"/>
          <w:color w:val="000000"/>
          <w:sz w:val="28"/>
          <w:szCs w:val="28"/>
        </w:rPr>
        <w:t>інтеркультурним</w:t>
      </w:r>
      <w:proofErr w:type="spellEnd"/>
      <w:r w:rsidRPr="00134106">
        <w:rPr>
          <w:rFonts w:ascii="Times New Roman" w:hAnsi="Times New Roman" w:cs="Times New Roman"/>
          <w:color w:val="000000"/>
          <w:sz w:val="28"/>
          <w:szCs w:val="28"/>
        </w:rPr>
        <w:t xml:space="preserve"> – 37,5%, історико-культурною спадщиною – 20,0%, садівництвом – 18,3%, видатними особистостями – 6,3%.</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 xml:space="preserve">Індикаторами ідентифікації з містом є конкретні об’єкти, знаки, символи або культурні, духовні образи, які повинні бути загальнозначущими, такими, що визнаються міським співтовариством. Це ті відмінності, які визначають специфіку міста, його пам’ятки. Соціокультурний капітал нашого міста визначається й тим індикатором, наскільки міська спільнота визначає </w:t>
      </w:r>
      <w:proofErr w:type="spellStart"/>
      <w:r w:rsidRPr="00134106">
        <w:rPr>
          <w:rFonts w:ascii="Times New Roman" w:hAnsi="Times New Roman" w:cs="Times New Roman"/>
          <w:color w:val="000000"/>
          <w:sz w:val="28"/>
          <w:szCs w:val="28"/>
        </w:rPr>
        <w:t>інтеркультурність</w:t>
      </w:r>
      <w:proofErr w:type="spellEnd"/>
      <w:r w:rsidRPr="00134106">
        <w:rPr>
          <w:rFonts w:ascii="Times New Roman" w:hAnsi="Times New Roman" w:cs="Times New Roman"/>
          <w:color w:val="000000"/>
          <w:sz w:val="28"/>
          <w:szCs w:val="28"/>
        </w:rPr>
        <w:t xml:space="preserve"> як культурну відмінність, у позитивному сприйнятті даного статусу. Для виявлення ролі і значення </w:t>
      </w:r>
      <w:proofErr w:type="spellStart"/>
      <w:r w:rsidRPr="00134106">
        <w:rPr>
          <w:rFonts w:ascii="Times New Roman" w:hAnsi="Times New Roman" w:cs="Times New Roman"/>
          <w:color w:val="000000"/>
          <w:sz w:val="28"/>
          <w:szCs w:val="28"/>
        </w:rPr>
        <w:t>інтеркультурного</w:t>
      </w:r>
      <w:proofErr w:type="spellEnd"/>
      <w:r w:rsidRPr="00134106">
        <w:rPr>
          <w:rFonts w:ascii="Times New Roman" w:hAnsi="Times New Roman" w:cs="Times New Roman"/>
          <w:color w:val="000000"/>
          <w:sz w:val="28"/>
          <w:szCs w:val="28"/>
        </w:rPr>
        <w:t xml:space="preserve">  чинника у життєдіяльності міської спільноти ми запропонували визначити містянам ті відмінності Мелітополя, що відрізняють його від інших міст України. Більшість респондентів (62,0%), відзначити, що це стратегічне місто на шляху до Криму, що пояснюється сучасними складними політичними обставинами та військовою агресією Росії. Другу позицію займає така відмінність, як «</w:t>
      </w:r>
      <w:proofErr w:type="spellStart"/>
      <w:r w:rsidRPr="00134106">
        <w:rPr>
          <w:rFonts w:ascii="Times New Roman" w:hAnsi="Times New Roman" w:cs="Times New Roman"/>
          <w:color w:val="000000"/>
          <w:sz w:val="28"/>
          <w:szCs w:val="28"/>
        </w:rPr>
        <w:t>інтеркультурне</w:t>
      </w:r>
      <w:proofErr w:type="spellEnd"/>
      <w:r w:rsidRPr="00134106">
        <w:rPr>
          <w:rFonts w:ascii="Times New Roman" w:hAnsi="Times New Roman" w:cs="Times New Roman"/>
          <w:color w:val="000000"/>
          <w:sz w:val="28"/>
          <w:szCs w:val="28"/>
        </w:rPr>
        <w:t xml:space="preserve"> місто» – 32,9%, великий районний центр Запорізької області – 27,8%, особливий природний ландшафт – 16,5%.</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 xml:space="preserve">Отже, на емоційному рівні міська громада позитивно оцінює свій </w:t>
      </w:r>
      <w:proofErr w:type="spellStart"/>
      <w:r w:rsidRPr="00134106">
        <w:rPr>
          <w:rFonts w:ascii="Times New Roman" w:hAnsi="Times New Roman" w:cs="Times New Roman"/>
          <w:color w:val="000000"/>
          <w:sz w:val="28"/>
          <w:szCs w:val="28"/>
        </w:rPr>
        <w:t>інтеркультурний</w:t>
      </w:r>
      <w:proofErr w:type="spellEnd"/>
      <w:r w:rsidRPr="00134106">
        <w:rPr>
          <w:rFonts w:ascii="Times New Roman" w:hAnsi="Times New Roman" w:cs="Times New Roman"/>
          <w:color w:val="000000"/>
          <w:sz w:val="28"/>
          <w:szCs w:val="28"/>
        </w:rPr>
        <w:t xml:space="preserve"> статус, пишається їм. </w:t>
      </w:r>
      <w:proofErr w:type="spellStart"/>
      <w:r w:rsidRPr="00134106">
        <w:rPr>
          <w:rFonts w:ascii="Times New Roman" w:hAnsi="Times New Roman" w:cs="Times New Roman"/>
          <w:color w:val="000000"/>
          <w:sz w:val="28"/>
          <w:szCs w:val="28"/>
        </w:rPr>
        <w:t>Інтеркультурність</w:t>
      </w:r>
      <w:proofErr w:type="spellEnd"/>
      <w:r w:rsidRPr="00134106">
        <w:rPr>
          <w:rFonts w:ascii="Times New Roman" w:hAnsi="Times New Roman" w:cs="Times New Roman"/>
          <w:color w:val="000000"/>
          <w:sz w:val="28"/>
          <w:szCs w:val="28"/>
        </w:rPr>
        <w:t xml:space="preserve"> та </w:t>
      </w:r>
      <w:proofErr w:type="spellStart"/>
      <w:r w:rsidRPr="00134106">
        <w:rPr>
          <w:rFonts w:ascii="Times New Roman" w:hAnsi="Times New Roman" w:cs="Times New Roman"/>
          <w:color w:val="000000"/>
          <w:sz w:val="28"/>
          <w:szCs w:val="28"/>
        </w:rPr>
        <w:t>багатонаціональність</w:t>
      </w:r>
      <w:proofErr w:type="spellEnd"/>
      <w:r w:rsidRPr="00134106">
        <w:rPr>
          <w:rFonts w:ascii="Times New Roman" w:hAnsi="Times New Roman" w:cs="Times New Roman"/>
          <w:color w:val="000000"/>
          <w:sz w:val="28"/>
          <w:szCs w:val="28"/>
        </w:rPr>
        <w:t xml:space="preserve"> розглядаються міською громадою як певна цінність, а з огляду на це, даний чинник є одним із ресурсів, який формує місцевий соціокультурний капітал. </w:t>
      </w:r>
    </w:p>
    <w:p w:rsidR="004D50AA" w:rsidRPr="00134106" w:rsidRDefault="004D50AA" w:rsidP="004D50AA">
      <w:pPr>
        <w:widowControl w:val="0"/>
        <w:spacing w:after="0" w:line="360" w:lineRule="auto"/>
        <w:ind w:firstLine="851"/>
        <w:jc w:val="both"/>
        <w:rPr>
          <w:rFonts w:ascii="Times New Roman" w:eastAsia="Calibri" w:hAnsi="Times New Roman" w:cs="Times New Roman"/>
          <w:sz w:val="28"/>
          <w:szCs w:val="28"/>
        </w:rPr>
      </w:pPr>
      <w:r w:rsidRPr="00134106">
        <w:rPr>
          <w:rFonts w:ascii="Times New Roman" w:eastAsia="Calibri" w:hAnsi="Times New Roman" w:cs="Times New Roman"/>
          <w:sz w:val="28"/>
          <w:szCs w:val="28"/>
        </w:rPr>
        <w:t>Мешканці міста демонструють певний рівень сприйняття себе як членів громади через участь у діяльності різних громадських об`єднань. Найбільш значимими для містян є національно-патріотичні об`єднання, в діяльності яких постійно беруть участь 11,3% опитаних, іноді – 30,0%; екологічні – постійно 13,8%, іноді – 28,8%, доброчинні – постійно 11,3%, іноді – 38,8%; волонтерські –</w:t>
      </w:r>
      <w:r w:rsidR="009261B7">
        <w:rPr>
          <w:rFonts w:ascii="Times New Roman" w:eastAsia="Calibri" w:hAnsi="Times New Roman" w:cs="Times New Roman"/>
          <w:sz w:val="28"/>
          <w:szCs w:val="28"/>
        </w:rPr>
        <w:t xml:space="preserve"> постійно 6,3%, іноді – 46,3%. </w:t>
      </w:r>
      <w:r w:rsidRPr="00134106">
        <w:rPr>
          <w:rFonts w:ascii="Times New Roman" w:eastAsia="Calibri" w:hAnsi="Times New Roman" w:cs="Times New Roman"/>
          <w:sz w:val="28"/>
          <w:szCs w:val="28"/>
        </w:rPr>
        <w:t xml:space="preserve">І хоча у більшості випадків ця участь не є постійною, але можна припустити, що містяни цікавляться діяльністю міських </w:t>
      </w:r>
      <w:r w:rsidRPr="00134106">
        <w:rPr>
          <w:rFonts w:ascii="Times New Roman" w:eastAsia="Calibri" w:hAnsi="Times New Roman" w:cs="Times New Roman"/>
          <w:sz w:val="28"/>
          <w:szCs w:val="28"/>
        </w:rPr>
        <w:lastRenderedPageBreak/>
        <w:t xml:space="preserve">організацій добровільно і свідомо. Найменш </w:t>
      </w:r>
      <w:proofErr w:type="spellStart"/>
      <w:r w:rsidRPr="00134106">
        <w:rPr>
          <w:rFonts w:ascii="Times New Roman" w:eastAsia="Calibri" w:hAnsi="Times New Roman" w:cs="Times New Roman"/>
          <w:sz w:val="28"/>
          <w:szCs w:val="28"/>
        </w:rPr>
        <w:t>мелітопольці</w:t>
      </w:r>
      <w:proofErr w:type="spellEnd"/>
      <w:r w:rsidRPr="00134106">
        <w:rPr>
          <w:rFonts w:ascii="Times New Roman" w:eastAsia="Calibri" w:hAnsi="Times New Roman" w:cs="Times New Roman"/>
          <w:sz w:val="28"/>
          <w:szCs w:val="28"/>
        </w:rPr>
        <w:t xml:space="preserve"> допомагають переселенцям та беруть участь у діяльності релігійних та політичних організацій. </w:t>
      </w:r>
    </w:p>
    <w:p w:rsidR="004D50AA" w:rsidRPr="00134106" w:rsidRDefault="004D50AA" w:rsidP="004D50AA">
      <w:pPr>
        <w:widowControl w:val="0"/>
        <w:spacing w:after="0" w:line="360" w:lineRule="auto"/>
        <w:ind w:firstLine="851"/>
        <w:jc w:val="both"/>
        <w:rPr>
          <w:rFonts w:ascii="Times New Roman" w:hAnsi="Times New Roman" w:cs="Times New Roman"/>
          <w:sz w:val="28"/>
          <w:szCs w:val="28"/>
        </w:rPr>
      </w:pPr>
      <w:r w:rsidRPr="00134106">
        <w:rPr>
          <w:rFonts w:ascii="Times New Roman" w:eastAsia="Calibri" w:hAnsi="Times New Roman" w:cs="Times New Roman"/>
          <w:sz w:val="28"/>
          <w:szCs w:val="28"/>
        </w:rPr>
        <w:t xml:space="preserve">Порівняно з попередніми роками громадянська активність містян збільшилася за рахунок участі у волонтерських, доброчинних та національно-патріотичних об`єднаннях, що пов`язується з осмисленням </w:t>
      </w:r>
      <w:r w:rsidRPr="00134106">
        <w:rPr>
          <w:rFonts w:ascii="Times New Roman" w:hAnsi="Times New Roman" w:cs="Times New Roman"/>
          <w:sz w:val="28"/>
          <w:szCs w:val="28"/>
        </w:rPr>
        <w:t xml:space="preserve">подій Революції Гідності та подальшою російською військовою агресією, які викликали сплеск громадської активності на загальнонаціональному рівні. Так, дані моніторингу ЦСМ/УІСД імені О. Яременка за участю відділу моніторингових досліджень соціально-економічних трансформацій ДУ «Інститут економіки та прогнозування НАН України» демонструють, що українці конвертують енергію спротиву в енергію будівництва. Опитування (серпень 2014 р.) показало, що потенціал громадянської активності продовжував залишатись на тому ж рівні, як і одразу після завершення подій </w:t>
      </w:r>
      <w:proofErr w:type="spellStart"/>
      <w:r w:rsidRPr="00134106">
        <w:rPr>
          <w:rFonts w:ascii="Times New Roman" w:hAnsi="Times New Roman" w:cs="Times New Roman"/>
          <w:sz w:val="28"/>
          <w:szCs w:val="28"/>
        </w:rPr>
        <w:t>Євромайдану</w:t>
      </w:r>
      <w:proofErr w:type="spellEnd"/>
      <w:r w:rsidRPr="00134106">
        <w:rPr>
          <w:rFonts w:ascii="Times New Roman" w:hAnsi="Times New Roman" w:cs="Times New Roman"/>
          <w:sz w:val="28"/>
          <w:szCs w:val="28"/>
        </w:rPr>
        <w:t xml:space="preserve">. Відчували себе готовими контролювати місцеву владу 28,4% українців, увійти до консультативних/експертних рад 18,2%, організовувати групи для розв’язання місцевих проблем 13,5% [25]. Отже, </w:t>
      </w:r>
      <w:proofErr w:type="spellStart"/>
      <w:r w:rsidRPr="00134106">
        <w:rPr>
          <w:rFonts w:ascii="Times New Roman" w:hAnsi="Times New Roman" w:cs="Times New Roman"/>
          <w:sz w:val="28"/>
          <w:szCs w:val="28"/>
        </w:rPr>
        <w:t>мелітопольці</w:t>
      </w:r>
      <w:proofErr w:type="spellEnd"/>
      <w:r w:rsidRPr="00134106">
        <w:rPr>
          <w:rFonts w:ascii="Times New Roman" w:hAnsi="Times New Roman" w:cs="Times New Roman"/>
          <w:sz w:val="28"/>
          <w:szCs w:val="28"/>
        </w:rPr>
        <w:t xml:space="preserve"> виявляють рівень громадянської активності, який відповідає загальноукраїнським тенденціям. </w:t>
      </w:r>
    </w:p>
    <w:p w:rsidR="004D50AA" w:rsidRPr="00134106" w:rsidRDefault="004D50AA" w:rsidP="004D50AA">
      <w:pPr>
        <w:widowControl w:val="0"/>
        <w:spacing w:after="0" w:line="360" w:lineRule="auto"/>
        <w:ind w:firstLine="851"/>
        <w:jc w:val="both"/>
        <w:rPr>
          <w:rFonts w:ascii="Times New Roman" w:hAnsi="Times New Roman" w:cs="Times New Roman"/>
          <w:sz w:val="28"/>
          <w:szCs w:val="28"/>
        </w:rPr>
      </w:pPr>
      <w:r w:rsidRPr="00134106">
        <w:rPr>
          <w:rFonts w:ascii="Times New Roman" w:hAnsi="Times New Roman" w:cs="Times New Roman"/>
          <w:sz w:val="28"/>
          <w:szCs w:val="28"/>
        </w:rPr>
        <w:t xml:space="preserve">Участь містян у діяльності різних громадських об`єднань, до того ж в більшості випадків не політичного спрямування, є показником готовності до соціальних змін, бажанням змінити власними силами своє життя в межах муніципальної громади. Саме через таку участь вибудовується соціальні зв`язки громадянського суспільства на </w:t>
      </w:r>
      <w:proofErr w:type="spellStart"/>
      <w:r w:rsidRPr="00134106">
        <w:rPr>
          <w:rFonts w:ascii="Times New Roman" w:hAnsi="Times New Roman" w:cs="Times New Roman"/>
          <w:sz w:val="28"/>
          <w:szCs w:val="28"/>
        </w:rPr>
        <w:t>мікрорівні</w:t>
      </w:r>
      <w:proofErr w:type="spellEnd"/>
      <w:r w:rsidRPr="00134106">
        <w:rPr>
          <w:rFonts w:ascii="Times New Roman" w:hAnsi="Times New Roman" w:cs="Times New Roman"/>
          <w:sz w:val="28"/>
          <w:szCs w:val="28"/>
        </w:rPr>
        <w:t xml:space="preserve">. </w:t>
      </w:r>
    </w:p>
    <w:p w:rsidR="004D50AA" w:rsidRPr="00134106" w:rsidRDefault="004D50AA" w:rsidP="004D50AA">
      <w:pPr>
        <w:widowControl w:val="0"/>
        <w:spacing w:after="0" w:line="360" w:lineRule="auto"/>
        <w:ind w:firstLine="851"/>
        <w:jc w:val="both"/>
        <w:rPr>
          <w:rFonts w:ascii="Times New Roman" w:hAnsi="Times New Roman" w:cs="Times New Roman"/>
          <w:sz w:val="28"/>
          <w:szCs w:val="28"/>
        </w:rPr>
      </w:pPr>
      <w:r w:rsidRPr="00134106">
        <w:rPr>
          <w:rFonts w:ascii="Times New Roman" w:hAnsi="Times New Roman" w:cs="Times New Roman"/>
          <w:sz w:val="28"/>
          <w:szCs w:val="28"/>
        </w:rPr>
        <w:t xml:space="preserve">Чим щільніші взаємодії між індивідами та соціальними групами в місті, тим більший обсяг соціального капіталу. Тому аналіз даних дає підстави зроби висновок, що міська спільнота володіє певним ресурсом громадянської участі, а отже в місті відчувається певний обсяг соціального капіталу. </w:t>
      </w:r>
    </w:p>
    <w:p w:rsidR="004D50AA" w:rsidRPr="00134106" w:rsidRDefault="004D50AA" w:rsidP="004D50AA">
      <w:pPr>
        <w:widowControl w:val="0"/>
        <w:spacing w:after="0" w:line="360" w:lineRule="auto"/>
        <w:ind w:firstLine="851"/>
        <w:jc w:val="both"/>
        <w:rPr>
          <w:rFonts w:ascii="Times New Roman" w:hAnsi="Times New Roman" w:cs="Times New Roman"/>
          <w:sz w:val="28"/>
          <w:szCs w:val="28"/>
        </w:rPr>
      </w:pPr>
      <w:r w:rsidRPr="00134106">
        <w:rPr>
          <w:rFonts w:ascii="Times New Roman" w:eastAsia="Calibri" w:hAnsi="Times New Roman" w:cs="Times New Roman"/>
          <w:sz w:val="28"/>
          <w:szCs w:val="28"/>
        </w:rPr>
        <w:t xml:space="preserve">Проте половина містян ніколи не брали участі у будь-якому виді громадської діяльності. Отже, міське співтовариство виявилося амбівалентним: </w:t>
      </w:r>
      <w:r w:rsidRPr="00134106">
        <w:rPr>
          <w:rFonts w:ascii="Times New Roman" w:hAnsi="Times New Roman" w:cs="Times New Roman"/>
          <w:color w:val="000000"/>
          <w:sz w:val="28"/>
          <w:szCs w:val="28"/>
        </w:rPr>
        <w:t xml:space="preserve">частина містян виявляє готовність до конструктивного самоусвідомлення і </w:t>
      </w:r>
      <w:r w:rsidRPr="00134106">
        <w:rPr>
          <w:rFonts w:ascii="Times New Roman" w:hAnsi="Times New Roman" w:cs="Times New Roman"/>
          <w:color w:val="000000"/>
          <w:sz w:val="28"/>
          <w:szCs w:val="28"/>
        </w:rPr>
        <w:lastRenderedPageBreak/>
        <w:t>самовизначення, відчувають себе активними суб</w:t>
      </w:r>
      <w:r w:rsidRPr="00134106">
        <w:rPr>
          <w:rFonts w:ascii="Times New Roman" w:eastAsia="Calibri" w:hAnsi="Times New Roman" w:cs="Times New Roman"/>
          <w:sz w:val="28"/>
          <w:szCs w:val="28"/>
        </w:rPr>
        <w:t>`</w:t>
      </w:r>
      <w:r w:rsidRPr="00134106">
        <w:rPr>
          <w:rFonts w:ascii="Times New Roman" w:hAnsi="Times New Roman" w:cs="Times New Roman"/>
          <w:color w:val="000000"/>
          <w:sz w:val="28"/>
          <w:szCs w:val="28"/>
        </w:rPr>
        <w:t xml:space="preserve">єктами міської громади, які прагнуть у ній якісно жити та працювати. Інша ж частина демонструє пасивність, певну недовіру до громадської діяльності. </w:t>
      </w:r>
      <w:r w:rsidRPr="00134106">
        <w:rPr>
          <w:rFonts w:ascii="Times New Roman" w:hAnsi="Times New Roman" w:cs="Times New Roman"/>
          <w:sz w:val="28"/>
          <w:szCs w:val="28"/>
        </w:rPr>
        <w:t>У сукупності ці люди створюють негативну форму соціокультурного капіталу міста, що  проявляється у соціальному міському відчуженні.</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 xml:space="preserve">Громадянське суспільство починається з довіри індивіда до іншого члена міської спільноти, групи, його соціальній відповідальності на своїй </w:t>
      </w:r>
      <w:proofErr w:type="spellStart"/>
      <w:r w:rsidRPr="00134106">
        <w:rPr>
          <w:rFonts w:ascii="Times New Roman" w:hAnsi="Times New Roman" w:cs="Times New Roman"/>
          <w:color w:val="000000"/>
          <w:sz w:val="28"/>
          <w:szCs w:val="28"/>
        </w:rPr>
        <w:t>мікротериторії</w:t>
      </w:r>
      <w:proofErr w:type="spellEnd"/>
      <w:r w:rsidRPr="00134106">
        <w:rPr>
          <w:rFonts w:ascii="Times New Roman" w:hAnsi="Times New Roman" w:cs="Times New Roman"/>
          <w:color w:val="000000"/>
          <w:sz w:val="28"/>
          <w:szCs w:val="28"/>
        </w:rPr>
        <w:t xml:space="preserve">. У випадку </w:t>
      </w:r>
      <w:proofErr w:type="spellStart"/>
      <w:r w:rsidRPr="00134106">
        <w:rPr>
          <w:rFonts w:ascii="Times New Roman" w:hAnsi="Times New Roman" w:cs="Times New Roman"/>
          <w:color w:val="000000"/>
          <w:sz w:val="28"/>
          <w:szCs w:val="28"/>
        </w:rPr>
        <w:t>інтеркультурного</w:t>
      </w:r>
      <w:proofErr w:type="spellEnd"/>
      <w:r w:rsidRPr="00134106">
        <w:rPr>
          <w:rFonts w:ascii="Times New Roman" w:hAnsi="Times New Roman" w:cs="Times New Roman"/>
          <w:color w:val="000000"/>
          <w:sz w:val="28"/>
          <w:szCs w:val="28"/>
        </w:rPr>
        <w:t xml:space="preserve"> міста, містяни повинні відчувати відповідальність за міжкультурні відносини, за добрі стосунки між представниками етнічних спільнот. 36,6% містян вважають, що така відповідальність більшою мірою проявляється, 10,0% – повністю проявляється, 13,8% – зовсім не проявляється, 18,0% – більшою мірою не проявляється, 22,0% – не змогли визначитися з даним питанням. Можна припустити, що майже половина членів міської спільноти (46,6%) – соціально активні та відповідальні громадяни, які не лише позитивно сприймають </w:t>
      </w:r>
      <w:proofErr w:type="spellStart"/>
      <w:r w:rsidRPr="00134106">
        <w:rPr>
          <w:rFonts w:ascii="Times New Roman" w:hAnsi="Times New Roman" w:cs="Times New Roman"/>
          <w:color w:val="000000"/>
          <w:sz w:val="28"/>
          <w:szCs w:val="28"/>
        </w:rPr>
        <w:t>інтеркультурний</w:t>
      </w:r>
      <w:proofErr w:type="spellEnd"/>
      <w:r w:rsidRPr="00134106">
        <w:rPr>
          <w:rFonts w:ascii="Times New Roman" w:hAnsi="Times New Roman" w:cs="Times New Roman"/>
          <w:color w:val="000000"/>
          <w:sz w:val="28"/>
          <w:szCs w:val="28"/>
        </w:rPr>
        <w:t xml:space="preserve"> статус міста, але й готові сприяти його розвитку, популяризації, а також будувати добрі стосунки з етносами.</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 xml:space="preserve">Довіра – ресурс самоорганізації суспільного середовища. Це фундамент, на якому будується взаємодопомога членів міської спільноти, ресурс їхньої згуртованості. На довірі будуються і соціальні комунікації у місті. Значущість феномену довіри полягає в тому, що без неї неможливе формування міського співтовариства в межах муніципального утворення (а також громадянського суспільства в масштабі держави). </w:t>
      </w:r>
    </w:p>
    <w:p w:rsidR="004D50AA" w:rsidRPr="00134106" w:rsidRDefault="004D50AA" w:rsidP="004D50AA">
      <w:pPr>
        <w:widowControl w:val="0"/>
        <w:spacing w:after="0" w:line="360" w:lineRule="auto"/>
        <w:ind w:firstLine="851"/>
        <w:jc w:val="both"/>
        <w:rPr>
          <w:rFonts w:ascii="Times New Roman" w:hAnsi="Times New Roman" w:cs="Times New Roman"/>
          <w:sz w:val="28"/>
          <w:szCs w:val="28"/>
        </w:rPr>
      </w:pPr>
      <w:r w:rsidRPr="00134106">
        <w:rPr>
          <w:rFonts w:ascii="Times New Roman" w:hAnsi="Times New Roman" w:cs="Times New Roman"/>
          <w:color w:val="000000"/>
          <w:sz w:val="28"/>
          <w:szCs w:val="28"/>
        </w:rPr>
        <w:t>Проте, в місті відчувається значний дефіцит довіри: лише 6,3% вважають, що мешканці міста цілком довіряють один одному, 28,8% –</w:t>
      </w:r>
      <w:r w:rsidRPr="00C736D5">
        <w:rPr>
          <w:rFonts w:ascii="Times New Roman" w:hAnsi="Times New Roman" w:cs="Times New Roman"/>
          <w:color w:val="000000"/>
          <w:sz w:val="28"/>
          <w:szCs w:val="28"/>
        </w:rPr>
        <w:t xml:space="preserve"> </w:t>
      </w:r>
      <w:r w:rsidRPr="00134106">
        <w:rPr>
          <w:rFonts w:ascii="Times New Roman" w:hAnsi="Times New Roman" w:cs="Times New Roman"/>
          <w:color w:val="000000"/>
          <w:sz w:val="28"/>
          <w:szCs w:val="28"/>
        </w:rPr>
        <w:t xml:space="preserve">переважно довіряють. </w:t>
      </w:r>
      <w:r w:rsidRPr="00134106">
        <w:rPr>
          <w:rFonts w:ascii="Times New Roman" w:hAnsi="Times New Roman" w:cs="Times New Roman"/>
          <w:sz w:val="28"/>
          <w:szCs w:val="28"/>
        </w:rPr>
        <w:t xml:space="preserve">Отже, можна констатувати, що «почуття співтовариства», яке  засновано на </w:t>
      </w:r>
      <w:proofErr w:type="spellStart"/>
      <w:r w:rsidRPr="00134106">
        <w:rPr>
          <w:rFonts w:ascii="Times New Roman" w:hAnsi="Times New Roman" w:cs="Times New Roman"/>
          <w:sz w:val="28"/>
          <w:szCs w:val="28"/>
        </w:rPr>
        <w:t>взаємопідтримці</w:t>
      </w:r>
      <w:proofErr w:type="spellEnd"/>
      <w:r w:rsidRPr="00134106">
        <w:rPr>
          <w:rFonts w:ascii="Times New Roman" w:hAnsi="Times New Roman" w:cs="Times New Roman"/>
          <w:sz w:val="28"/>
          <w:szCs w:val="28"/>
        </w:rPr>
        <w:t xml:space="preserve">, солідарності як між індивідами, так і локальними групами у місті практично відсутнє. </w:t>
      </w:r>
      <w:proofErr w:type="spellStart"/>
      <w:r w:rsidRPr="00134106">
        <w:rPr>
          <w:rFonts w:ascii="Times New Roman" w:hAnsi="Times New Roman" w:cs="Times New Roman"/>
          <w:sz w:val="28"/>
          <w:szCs w:val="28"/>
        </w:rPr>
        <w:t>Несформованість</w:t>
      </w:r>
      <w:proofErr w:type="spellEnd"/>
      <w:r w:rsidRPr="00134106">
        <w:rPr>
          <w:rFonts w:ascii="Times New Roman" w:hAnsi="Times New Roman" w:cs="Times New Roman"/>
          <w:sz w:val="28"/>
          <w:szCs w:val="28"/>
        </w:rPr>
        <w:t xml:space="preserve"> норм поведінки, заснованих на довірі та солідарності, проявляється не лише у дефіциті соціального капіталу, а і у такому феномені як </w:t>
      </w:r>
      <w:r w:rsidRPr="00134106">
        <w:rPr>
          <w:rFonts w:ascii="Times New Roman" w:hAnsi="Times New Roman" w:cs="Times New Roman"/>
          <w:sz w:val="28"/>
          <w:szCs w:val="28"/>
        </w:rPr>
        <w:lastRenderedPageBreak/>
        <w:t>недовіра, який є малодослідженим у сучасному науковому дискурсі. Феномен недовіри виникає між суб’єктами, для яких характерні відмінності (зокрема і етнічні), різні цінності, норми і правила поведінки. Взаємодія таких суб’єктів відбувається в умовах невизначеності, а поєднує їх лише зацікавленість у кооперації та мирному співіснуванні. Ці чинники стають підґрунтям довіри. Аналіз дослідження дозволяє констатувати, що у міському співтоваристві існує своєрідна «культура недовіри», яка виконує певні функції регуляції життєдіяльності як індивіда, так і групи.</w:t>
      </w:r>
    </w:p>
    <w:p w:rsidR="004D50AA" w:rsidRPr="00134106" w:rsidRDefault="004D50AA" w:rsidP="004D50AA">
      <w:pPr>
        <w:widowControl w:val="0"/>
        <w:spacing w:after="0" w:line="360" w:lineRule="auto"/>
        <w:ind w:firstLine="851"/>
        <w:jc w:val="both"/>
        <w:rPr>
          <w:rFonts w:ascii="Times New Roman" w:hAnsi="Times New Roman" w:cs="Times New Roman"/>
          <w:sz w:val="28"/>
          <w:szCs w:val="28"/>
        </w:rPr>
      </w:pPr>
      <w:r w:rsidRPr="00134106">
        <w:rPr>
          <w:rFonts w:ascii="Times New Roman" w:hAnsi="Times New Roman" w:cs="Times New Roman"/>
          <w:sz w:val="28"/>
          <w:szCs w:val="28"/>
        </w:rPr>
        <w:t xml:space="preserve">Таке явище можна пояснити як історико-культурними чинниками розвитку міста, які вплинули на особливість менталітету міської спільноти, так і загальними суспільно-політичними тенденціями українського суспільства: недовіра присутня практично у всіх сферах сучасного життя – в політиці, економіці, в системі управління на рівні територіальних громад. З огляду на це, недовіру можна розглядати як негативний феномен </w:t>
      </w:r>
      <w:r w:rsidRPr="00134106">
        <w:rPr>
          <w:rFonts w:ascii="Times New Roman" w:hAnsi="Times New Roman" w:cs="Times New Roman"/>
          <w:color w:val="000000"/>
          <w:sz w:val="28"/>
          <w:szCs w:val="28"/>
        </w:rPr>
        <w:t>–</w:t>
      </w:r>
      <w:r w:rsidRPr="00134106">
        <w:rPr>
          <w:rFonts w:ascii="Times New Roman" w:hAnsi="Times New Roman" w:cs="Times New Roman"/>
          <w:sz w:val="28"/>
          <w:szCs w:val="28"/>
        </w:rPr>
        <w:t xml:space="preserve"> </w:t>
      </w:r>
      <w:proofErr w:type="spellStart"/>
      <w:r w:rsidRPr="00134106">
        <w:rPr>
          <w:rFonts w:ascii="Times New Roman" w:hAnsi="Times New Roman" w:cs="Times New Roman"/>
          <w:sz w:val="28"/>
          <w:szCs w:val="28"/>
        </w:rPr>
        <w:t>квазікапітал</w:t>
      </w:r>
      <w:proofErr w:type="spellEnd"/>
      <w:r w:rsidRPr="00134106">
        <w:rPr>
          <w:rFonts w:ascii="Times New Roman" w:hAnsi="Times New Roman" w:cs="Times New Roman"/>
          <w:sz w:val="28"/>
          <w:szCs w:val="28"/>
        </w:rPr>
        <w:t xml:space="preserve">, який викликає такі наслідки для розвитку міського співтовариства, як соціальне відчуження, конфлікти тощо. </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 xml:space="preserve">Водночас містяни довіряють діяльності національно-культурних товариств: 76,3% опитаних вважають, що такі організації користуються довірою містян частково, 10,0% – повністю. Отже, </w:t>
      </w:r>
      <w:proofErr w:type="spellStart"/>
      <w:r w:rsidRPr="00134106">
        <w:rPr>
          <w:rFonts w:ascii="Times New Roman" w:hAnsi="Times New Roman" w:cs="Times New Roman"/>
          <w:color w:val="000000"/>
          <w:sz w:val="28"/>
          <w:szCs w:val="28"/>
        </w:rPr>
        <w:t>інтеркультурний</w:t>
      </w:r>
      <w:proofErr w:type="spellEnd"/>
      <w:r w:rsidRPr="00134106">
        <w:rPr>
          <w:rFonts w:ascii="Times New Roman" w:hAnsi="Times New Roman" w:cs="Times New Roman"/>
          <w:color w:val="000000"/>
          <w:sz w:val="28"/>
          <w:szCs w:val="28"/>
        </w:rPr>
        <w:t xml:space="preserve"> чинник може стати тим підґрунтям, на якому поступово можуть будуватися міські соціальні комунікації, активні форми взаємодій, формуватися солідарні відносини членів міського співтовариства. </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u w:val="single"/>
        </w:rPr>
      </w:pPr>
      <w:r w:rsidRPr="00134106">
        <w:rPr>
          <w:rFonts w:ascii="Times New Roman" w:hAnsi="Times New Roman" w:cs="Times New Roman"/>
          <w:color w:val="000000"/>
          <w:sz w:val="28"/>
          <w:szCs w:val="28"/>
        </w:rPr>
        <w:t xml:space="preserve">Параметрами соціального капіталу є його складові – різні форми соціальних комунікації, що характеризуються цінностями й нормами, а також довірою в різних її проявах. Між явищами соціальної комунікації та соціокультурного капіталу є взаємозв’язки. На думку, С.Л. Катаєва, обсяг соціокультурного капіталу впливає на інтенсивність соціальних комунікацій, а ефективні соціальні комунікації можуть підвищити рівень довіри між містянами [11]. У нашому дослідженні ми прослідковували соціальні комунікації в місті різних типів: опосередковані різними видами медійних </w:t>
      </w:r>
      <w:r w:rsidRPr="00134106">
        <w:rPr>
          <w:rFonts w:ascii="Times New Roman" w:hAnsi="Times New Roman" w:cs="Times New Roman"/>
          <w:color w:val="000000"/>
          <w:sz w:val="28"/>
          <w:szCs w:val="28"/>
        </w:rPr>
        <w:lastRenderedPageBreak/>
        <w:t>засобів – газет, телебачення, Інтернет тощо та безпосереднє спілкування людей. Останній вид комунікації можна визначити як інтерактивний.</w:t>
      </w:r>
      <w:r w:rsidRPr="00134106">
        <w:rPr>
          <w:rFonts w:ascii="Times New Roman" w:hAnsi="Times New Roman" w:cs="Times New Roman"/>
          <w:color w:val="000000"/>
          <w:sz w:val="28"/>
          <w:szCs w:val="28"/>
          <w:u w:val="single"/>
        </w:rPr>
        <w:t xml:space="preserve"> </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 xml:space="preserve">З діяльністю національно-культурних товариств 60,0% містян обізнані частково, 8,8% – повністю, а третина (31,3%) зазначила, що не знайомі. </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Інформацію про їхню діяльність в більшості отримують через різні медійні засоби: з міського телебачення – 37,3%, соціальних мереж (</w:t>
      </w:r>
      <w:proofErr w:type="spellStart"/>
      <w:r w:rsidRPr="00134106">
        <w:rPr>
          <w:rFonts w:ascii="Times New Roman" w:hAnsi="Times New Roman" w:cs="Times New Roman"/>
          <w:color w:val="000000"/>
          <w:sz w:val="28"/>
          <w:szCs w:val="28"/>
        </w:rPr>
        <w:t>Facebook</w:t>
      </w:r>
      <w:proofErr w:type="spellEnd"/>
      <w:r w:rsidRPr="00134106">
        <w:rPr>
          <w:rFonts w:ascii="Times New Roman" w:hAnsi="Times New Roman" w:cs="Times New Roman"/>
          <w:color w:val="000000"/>
          <w:sz w:val="28"/>
          <w:szCs w:val="28"/>
        </w:rPr>
        <w:t xml:space="preserve"> та інші) – 33,3%, газет – 22,7%. Другим джерелом за інформативністю є міські заходи, до яких завжди залучені представники етнічних спільнот. Тому 24,0%  містян відмітили, що вони особисто знають про діяльність товариств з громадських заходів (День міста та інші міські свята), 17,3% – з міських культурних заходів. В місті також існують декілька закладів громадського харчування, які виготовляють страви національних кухонь, тож 5,3% опитаних відмітили, що саме такі місця є джерелом інформації про етнічні спільноти.</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І хоча частина містян отримують інформацію із медійних засобів та міських заходів, водночас 27,5% з них вважають, що  в місті не розроблена система інформування про діяльність національно-культурних товариств, 30,0% – частково. Проте, міська спільна потребує такої інформації і готова її сприймати: так 30,0% містян хоча і нічого не знають про таке інформування, але вважають, що воно повинно бути.</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 xml:space="preserve">Комп’ютерні мережі поєднують дві форми соціальних комунікацій: медійні та інтерактивні. Важливою характеристикою даного виду комунікацій є їхня </w:t>
      </w:r>
      <w:proofErr w:type="spellStart"/>
      <w:r w:rsidRPr="00134106">
        <w:rPr>
          <w:rFonts w:ascii="Times New Roman" w:hAnsi="Times New Roman" w:cs="Times New Roman"/>
          <w:color w:val="000000"/>
          <w:sz w:val="28"/>
          <w:szCs w:val="28"/>
        </w:rPr>
        <w:t>різновекторність</w:t>
      </w:r>
      <w:proofErr w:type="spellEnd"/>
      <w:r w:rsidRPr="00134106">
        <w:rPr>
          <w:rFonts w:ascii="Times New Roman" w:hAnsi="Times New Roman" w:cs="Times New Roman"/>
          <w:color w:val="000000"/>
          <w:sz w:val="28"/>
          <w:szCs w:val="28"/>
        </w:rPr>
        <w:t>: з одного боку, спілкування може відбуватися з особами та групами з однаковими чи близькими соціальними статусами, а з іншого, з різними соціальними статусами, тобто між владою та спільнотою, між керівниками та підлеглими тощо.</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 xml:space="preserve">Оскільки третина містян дізнаються про діяльність національно-культурних товариств із соціальних мереж, то вони є вагомим чинником формування каналів міського спілкування, які можуть підвищити рівень довіри в міській спільноті. </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 xml:space="preserve">Містяни активно спілкуються в соціальних мережах з приводу </w:t>
      </w:r>
      <w:r w:rsidRPr="00134106">
        <w:rPr>
          <w:rFonts w:ascii="Times New Roman" w:hAnsi="Times New Roman" w:cs="Times New Roman"/>
          <w:color w:val="000000"/>
          <w:sz w:val="28"/>
          <w:szCs w:val="28"/>
        </w:rPr>
        <w:lastRenderedPageBreak/>
        <w:t xml:space="preserve">національних відносин і найбільшої популярністю користуються </w:t>
      </w:r>
      <w:proofErr w:type="spellStart"/>
      <w:r w:rsidRPr="00134106">
        <w:rPr>
          <w:rFonts w:ascii="Times New Roman" w:hAnsi="Times New Roman" w:cs="Times New Roman"/>
          <w:color w:val="000000"/>
          <w:sz w:val="28"/>
          <w:szCs w:val="28"/>
        </w:rPr>
        <w:t>ВКонтакті</w:t>
      </w:r>
      <w:proofErr w:type="spellEnd"/>
      <w:r w:rsidRPr="00134106">
        <w:rPr>
          <w:rFonts w:ascii="Times New Roman" w:hAnsi="Times New Roman" w:cs="Times New Roman"/>
          <w:color w:val="000000"/>
          <w:sz w:val="28"/>
          <w:szCs w:val="28"/>
        </w:rPr>
        <w:t xml:space="preserve"> – 61,8% (переважно молодь) та </w:t>
      </w:r>
      <w:proofErr w:type="spellStart"/>
      <w:r w:rsidRPr="00134106">
        <w:rPr>
          <w:rFonts w:ascii="Times New Roman" w:hAnsi="Times New Roman" w:cs="Times New Roman"/>
          <w:color w:val="000000"/>
          <w:sz w:val="28"/>
          <w:szCs w:val="28"/>
        </w:rPr>
        <w:t>Facebook</w:t>
      </w:r>
      <w:proofErr w:type="spellEnd"/>
      <w:r w:rsidRPr="00134106">
        <w:rPr>
          <w:rFonts w:ascii="Times New Roman" w:hAnsi="Times New Roman" w:cs="Times New Roman"/>
          <w:color w:val="000000"/>
          <w:sz w:val="28"/>
          <w:szCs w:val="28"/>
        </w:rPr>
        <w:t xml:space="preserve"> – 49,1%.</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 xml:space="preserve">Іншою формою соціальних комунікації є безпосередні зв’язки між людьми, де спілкування відбувається прямим шляхом. </w:t>
      </w:r>
      <w:proofErr w:type="spellStart"/>
      <w:r w:rsidRPr="00134106">
        <w:rPr>
          <w:rFonts w:ascii="Times New Roman" w:hAnsi="Times New Roman" w:cs="Times New Roman"/>
          <w:color w:val="000000"/>
          <w:sz w:val="28"/>
          <w:szCs w:val="28"/>
        </w:rPr>
        <w:t>Інтеркультурна</w:t>
      </w:r>
      <w:proofErr w:type="spellEnd"/>
      <w:r w:rsidRPr="00134106">
        <w:rPr>
          <w:rFonts w:ascii="Times New Roman" w:hAnsi="Times New Roman" w:cs="Times New Roman"/>
          <w:color w:val="000000"/>
          <w:sz w:val="28"/>
          <w:szCs w:val="28"/>
        </w:rPr>
        <w:t xml:space="preserve"> комунікативна складова соціокультурного капіталу міста полягає в досвіді безпосередніх соціальних контактів, спілкуванні з представниками етнічних спільнот. Такі взаємодії формують норми й цінності, взаємність членів групи. Значущість такого виду взаємодії полягає в тому, що без прямих контактів містян на своїй </w:t>
      </w:r>
      <w:proofErr w:type="spellStart"/>
      <w:r w:rsidRPr="00134106">
        <w:rPr>
          <w:rFonts w:ascii="Times New Roman" w:hAnsi="Times New Roman" w:cs="Times New Roman"/>
          <w:color w:val="000000"/>
          <w:sz w:val="28"/>
          <w:szCs w:val="28"/>
        </w:rPr>
        <w:t>мікротериторії</w:t>
      </w:r>
      <w:proofErr w:type="spellEnd"/>
      <w:r w:rsidRPr="00134106">
        <w:rPr>
          <w:rFonts w:ascii="Times New Roman" w:hAnsi="Times New Roman" w:cs="Times New Roman"/>
          <w:color w:val="000000"/>
          <w:sz w:val="28"/>
          <w:szCs w:val="28"/>
        </w:rPr>
        <w:t xml:space="preserve"> неможливе формування територіальної громади як форми громадянського суспільства.</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 xml:space="preserve">Безпосередні форми соціальної комунікації з представниками етнічних спільнот у місті можна визначити як достатньо щільні. Лише 12,5% містян ніколи не взаємодіяли з ними, 31,3% – взаємодіють один чи два рази на півроку, 25,0% – кожного дня, 11,3% – кожного тижня, 10,0% – кожного місяця, 10,0% – один раз на рік. </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Здебільшого таке спілкування відбувається під час дозвілля, відвідування культурних заходів – 36,8%, в навчальних закладах (школі, коледжі, ліцеї, ВНЗ) – 28,1%, в громадських місцях (вулиця, магазин, кафе, транспорт) – 26,3%, на роботі – 15,8%, вдома, в гостях, з сусідами – 12, 3%, в соціальних мережах – 12,3%.</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Такі прямі взаємодії переважно відбуваються серед містян середньої та старшої вікової групи, молодь же рідше безпосередньо спілкується з представниками етносів, водночас компенсує це більш інтенсивними соціальними комунікаціями в комп’ютерних мережах.</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 xml:space="preserve">Особливим ресурсом соціальних комунікацій в місті є відносини між представниками етнічних спільнот та національно-культурних товариств. Від їхньої якості залежить рівень довіри містян до етнічних спільнот, що в свою чергу впливає на обсяг соціокультурного капіталу. 26,3% містян вважають, що стосунки між етнічними спільнотами у місті є дружніми, 26,3% – нейтральними, 25,0%  – толерантними, 8,8% – не зовсім дружними, 13,8% – не </w:t>
      </w:r>
      <w:r w:rsidRPr="00134106">
        <w:rPr>
          <w:rFonts w:ascii="Times New Roman" w:hAnsi="Times New Roman" w:cs="Times New Roman"/>
          <w:color w:val="000000"/>
          <w:sz w:val="28"/>
          <w:szCs w:val="28"/>
        </w:rPr>
        <w:lastRenderedPageBreak/>
        <w:t xml:space="preserve">змогли визначитися. Отже, містяни позитивно відзначають міжетнічне спілкування, і вочевидь в  </w:t>
      </w:r>
      <w:proofErr w:type="spellStart"/>
      <w:r w:rsidRPr="00134106">
        <w:rPr>
          <w:rFonts w:ascii="Times New Roman" w:hAnsi="Times New Roman" w:cs="Times New Roman"/>
          <w:color w:val="000000"/>
          <w:sz w:val="28"/>
          <w:szCs w:val="28"/>
        </w:rPr>
        <w:t>інтеркультурному</w:t>
      </w:r>
      <w:proofErr w:type="spellEnd"/>
      <w:r w:rsidRPr="00134106">
        <w:rPr>
          <w:rFonts w:ascii="Times New Roman" w:hAnsi="Times New Roman" w:cs="Times New Roman"/>
          <w:color w:val="000000"/>
          <w:sz w:val="28"/>
          <w:szCs w:val="28"/>
        </w:rPr>
        <w:t xml:space="preserve"> місті даний вид комунікації посідає особливе місце серед ресурсів накопичення соціокультурного капіталу.</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 xml:space="preserve">Підтримка діяльності міської влади з питань розвитку </w:t>
      </w:r>
      <w:proofErr w:type="spellStart"/>
      <w:r w:rsidRPr="00134106">
        <w:rPr>
          <w:rFonts w:ascii="Times New Roman" w:hAnsi="Times New Roman" w:cs="Times New Roman"/>
          <w:color w:val="000000"/>
          <w:sz w:val="28"/>
          <w:szCs w:val="28"/>
        </w:rPr>
        <w:t>інтеркультурної</w:t>
      </w:r>
      <w:proofErr w:type="spellEnd"/>
      <w:r w:rsidRPr="00134106">
        <w:rPr>
          <w:rFonts w:ascii="Times New Roman" w:hAnsi="Times New Roman" w:cs="Times New Roman"/>
          <w:color w:val="000000"/>
          <w:sz w:val="28"/>
          <w:szCs w:val="28"/>
        </w:rPr>
        <w:t xml:space="preserve"> політики є одним із показників </w:t>
      </w:r>
      <w:proofErr w:type="spellStart"/>
      <w:r w:rsidRPr="00134106">
        <w:rPr>
          <w:rFonts w:ascii="Times New Roman" w:hAnsi="Times New Roman" w:cs="Times New Roman"/>
          <w:color w:val="000000"/>
          <w:sz w:val="28"/>
          <w:szCs w:val="28"/>
        </w:rPr>
        <w:t>включеності</w:t>
      </w:r>
      <w:proofErr w:type="spellEnd"/>
      <w:r w:rsidRPr="00134106">
        <w:rPr>
          <w:rFonts w:ascii="Times New Roman" w:hAnsi="Times New Roman" w:cs="Times New Roman"/>
          <w:color w:val="000000"/>
          <w:sz w:val="28"/>
          <w:szCs w:val="28"/>
        </w:rPr>
        <w:t xml:space="preserve"> мешканців у процеси, що відбуваються в місцевому співтоваристві. Майже половина містян (47,5%) скоріше підтримують діяльність міської влади щодо розвитку міста як </w:t>
      </w:r>
      <w:proofErr w:type="spellStart"/>
      <w:r w:rsidRPr="00134106">
        <w:rPr>
          <w:rFonts w:ascii="Times New Roman" w:hAnsi="Times New Roman" w:cs="Times New Roman"/>
          <w:color w:val="000000"/>
          <w:sz w:val="28"/>
          <w:szCs w:val="28"/>
        </w:rPr>
        <w:t>інтеркультурного</w:t>
      </w:r>
      <w:proofErr w:type="spellEnd"/>
      <w:r w:rsidRPr="00134106">
        <w:rPr>
          <w:rFonts w:ascii="Times New Roman" w:hAnsi="Times New Roman" w:cs="Times New Roman"/>
          <w:color w:val="000000"/>
          <w:sz w:val="28"/>
          <w:szCs w:val="28"/>
        </w:rPr>
        <w:t xml:space="preserve">, 28,8% – повністю підтримують, 20,0% – скоріше ні, і повністю не підтримують лише 3,8%. Готовність до конструктивного діалогу з владою з питання </w:t>
      </w:r>
      <w:proofErr w:type="spellStart"/>
      <w:r w:rsidRPr="00134106">
        <w:rPr>
          <w:rFonts w:ascii="Times New Roman" w:hAnsi="Times New Roman" w:cs="Times New Roman"/>
          <w:color w:val="000000"/>
          <w:sz w:val="28"/>
          <w:szCs w:val="28"/>
        </w:rPr>
        <w:t>інтеркультурності</w:t>
      </w:r>
      <w:proofErr w:type="spellEnd"/>
      <w:r w:rsidRPr="00134106">
        <w:rPr>
          <w:rFonts w:ascii="Times New Roman" w:hAnsi="Times New Roman" w:cs="Times New Roman"/>
          <w:color w:val="000000"/>
          <w:sz w:val="28"/>
          <w:szCs w:val="28"/>
        </w:rPr>
        <w:t xml:space="preserve">, підтримку її діяльності в цьому напрямку виявила більшість членів міської спільноти. Водночас частина містян (23,8%) не підтримують таку діяльність, тобто існує певний розрив між частиною міського співтовариства й владними структурами, що можна пояснити як недовірою містян до місцевих владних структур в цілому, так і байдужістю чи взагалі негативним ставленням до </w:t>
      </w:r>
      <w:proofErr w:type="spellStart"/>
      <w:r w:rsidRPr="00134106">
        <w:rPr>
          <w:rFonts w:ascii="Times New Roman" w:hAnsi="Times New Roman" w:cs="Times New Roman"/>
          <w:color w:val="000000"/>
          <w:sz w:val="28"/>
          <w:szCs w:val="28"/>
        </w:rPr>
        <w:t>інтеркультурності</w:t>
      </w:r>
      <w:proofErr w:type="spellEnd"/>
      <w:r w:rsidRPr="00134106">
        <w:rPr>
          <w:rFonts w:ascii="Times New Roman" w:hAnsi="Times New Roman" w:cs="Times New Roman"/>
          <w:color w:val="000000"/>
          <w:sz w:val="28"/>
          <w:szCs w:val="28"/>
        </w:rPr>
        <w:t>. Отже, існує незначний дефіцит політичного капіталу.</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 xml:space="preserve">До того ж, 43,5% містян вважають, що місцевий бюджет повинен виділяти більше грошей на популяризацію принципів толерантності, дружелюбності між етнічними спільнотами міста, 22,5% – ні, 33,8% – не змогли визначитися. </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t xml:space="preserve">Результати дослідження дають підстави стверджувати, що в місті існує певний ресурс ідентичності, що проявляється у наявності спільних цінностей, символічних образів, серед яких </w:t>
      </w:r>
      <w:proofErr w:type="spellStart"/>
      <w:r w:rsidRPr="00134106">
        <w:rPr>
          <w:rFonts w:ascii="Times New Roman" w:hAnsi="Times New Roman" w:cs="Times New Roman"/>
          <w:color w:val="000000"/>
          <w:sz w:val="28"/>
          <w:szCs w:val="28"/>
        </w:rPr>
        <w:t>інтеркультурність</w:t>
      </w:r>
      <w:proofErr w:type="spellEnd"/>
      <w:r w:rsidRPr="00134106">
        <w:rPr>
          <w:rFonts w:ascii="Times New Roman" w:hAnsi="Times New Roman" w:cs="Times New Roman"/>
          <w:color w:val="000000"/>
          <w:sz w:val="28"/>
          <w:szCs w:val="28"/>
        </w:rPr>
        <w:t xml:space="preserve"> посідає вагоме місце. Міське товариство виявило низький рівень довіри між містянами, амбівалентність громадської участі в місцевих інституціях, що вказує на наявність соціального відчуження значної частини містян. Такі чинники істотно впливають на зменшення сукупного соціокультурного капіталу міста. Водночас на тлі дефіциту соціальної довіри містяни продемонстрували значний рівень довіри до національно-культурних товариств міста, обізнаність з їхньою діяльністю. </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rPr>
      </w:pPr>
      <w:r w:rsidRPr="00134106">
        <w:rPr>
          <w:rFonts w:ascii="Times New Roman" w:hAnsi="Times New Roman" w:cs="Times New Roman"/>
          <w:color w:val="000000"/>
          <w:sz w:val="28"/>
          <w:szCs w:val="28"/>
        </w:rPr>
        <w:lastRenderedPageBreak/>
        <w:t xml:space="preserve">В місті існують щільні інтерактивні комунікації з представниками етнічних спільнот, а стосунки між етносами носять позитивний характер. Оскільки від типу взаємин між етносами в </w:t>
      </w:r>
      <w:proofErr w:type="spellStart"/>
      <w:r w:rsidRPr="00134106">
        <w:rPr>
          <w:rFonts w:ascii="Times New Roman" w:hAnsi="Times New Roman" w:cs="Times New Roman"/>
          <w:color w:val="000000"/>
          <w:sz w:val="28"/>
          <w:szCs w:val="28"/>
        </w:rPr>
        <w:t>інтеркультурному</w:t>
      </w:r>
      <w:proofErr w:type="spellEnd"/>
      <w:r w:rsidRPr="00134106">
        <w:rPr>
          <w:rFonts w:ascii="Times New Roman" w:hAnsi="Times New Roman" w:cs="Times New Roman"/>
          <w:color w:val="000000"/>
          <w:sz w:val="28"/>
          <w:szCs w:val="28"/>
        </w:rPr>
        <w:t xml:space="preserve"> місті залежить рівень довіри містян, то  соціальні комунікації між етнічними спільнотами є особливим ресурсом накопичення соціокультурного капіталу. Дослідження показало, що етнічні спільноти достатньо інтегровані в соціально-культурний та публічний простір міста, сприймаються позитивно міською спільнотою. Це дає підстави стверджувати, що </w:t>
      </w:r>
      <w:proofErr w:type="spellStart"/>
      <w:r w:rsidRPr="00134106">
        <w:rPr>
          <w:rFonts w:ascii="Times New Roman" w:hAnsi="Times New Roman" w:cs="Times New Roman"/>
          <w:color w:val="000000"/>
          <w:sz w:val="28"/>
          <w:szCs w:val="28"/>
        </w:rPr>
        <w:t>інтеркультурність</w:t>
      </w:r>
      <w:proofErr w:type="spellEnd"/>
      <w:r w:rsidRPr="00134106">
        <w:rPr>
          <w:rFonts w:ascii="Times New Roman" w:hAnsi="Times New Roman" w:cs="Times New Roman"/>
          <w:color w:val="000000"/>
          <w:sz w:val="28"/>
          <w:szCs w:val="28"/>
        </w:rPr>
        <w:t xml:space="preserve"> є вагомим ресурсом накопичення соціокультурного капіталу, який згодом може конвертуватися в капітал політичний і консолідувати міську спільноту у громадянську цілісність з чіткою суб’єктністю. </w:t>
      </w: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highlight w:val="yellow"/>
        </w:rPr>
      </w:pPr>
    </w:p>
    <w:p w:rsidR="00AF3DF8" w:rsidRDefault="00AF3DF8">
      <w:pPr>
        <w:rPr>
          <w:rFonts w:ascii="Times New Roman" w:hAnsi="Times New Roman" w:cs="Times New Roman"/>
          <w:color w:val="000000"/>
          <w:sz w:val="28"/>
          <w:szCs w:val="28"/>
          <w:highlight w:val="yellow"/>
        </w:rPr>
      </w:pPr>
      <w:r>
        <w:rPr>
          <w:rFonts w:ascii="Times New Roman" w:hAnsi="Times New Roman" w:cs="Times New Roman"/>
          <w:color w:val="000000"/>
          <w:sz w:val="28"/>
          <w:szCs w:val="28"/>
          <w:highlight w:val="yellow"/>
        </w:rPr>
        <w:br w:type="page"/>
      </w:r>
    </w:p>
    <w:p w:rsidR="004D50AA" w:rsidRPr="00AF3DF8" w:rsidRDefault="00AF3DF8" w:rsidP="00AF3DF8">
      <w:pPr>
        <w:widowControl w:val="0"/>
        <w:spacing w:after="0" w:line="360" w:lineRule="auto"/>
        <w:ind w:firstLine="709"/>
        <w:jc w:val="both"/>
        <w:rPr>
          <w:rFonts w:ascii="Times New Roman" w:hAnsi="Times New Roman" w:cs="Times New Roman"/>
          <w:color w:val="000000"/>
          <w:sz w:val="28"/>
          <w:szCs w:val="28"/>
        </w:rPr>
      </w:pPr>
      <w:r w:rsidRPr="00AF3DF8">
        <w:rPr>
          <w:rFonts w:ascii="Times New Roman" w:hAnsi="Times New Roman" w:cs="Times New Roman"/>
          <w:color w:val="000000"/>
          <w:sz w:val="28"/>
          <w:szCs w:val="28"/>
        </w:rPr>
        <w:lastRenderedPageBreak/>
        <w:t>Висновки</w:t>
      </w:r>
    </w:p>
    <w:p w:rsidR="00AF3DF8" w:rsidRPr="00AF3DF8" w:rsidRDefault="00AF3DF8" w:rsidP="00AF3DF8">
      <w:pPr>
        <w:autoSpaceDE w:val="0"/>
        <w:autoSpaceDN w:val="0"/>
        <w:adjustRightInd w:val="0"/>
        <w:spacing w:after="0" w:line="360" w:lineRule="auto"/>
        <w:ind w:firstLine="709"/>
        <w:jc w:val="both"/>
        <w:rPr>
          <w:rFonts w:ascii="Times New Roman" w:hAnsi="Times New Roman" w:cs="Times New Roman"/>
          <w:sz w:val="28"/>
          <w:szCs w:val="28"/>
        </w:rPr>
      </w:pPr>
      <w:r w:rsidRPr="00AF3DF8">
        <w:rPr>
          <w:rFonts w:ascii="Times New Roman" w:hAnsi="Times New Roman" w:cs="Times New Roman"/>
          <w:sz w:val="28"/>
          <w:szCs w:val="28"/>
        </w:rPr>
        <w:t xml:space="preserve">Ідея культурного розмаїття втілюються передусім у концепціях мультикультуралізму та </w:t>
      </w:r>
      <w:proofErr w:type="spellStart"/>
      <w:r w:rsidRPr="00AF3DF8">
        <w:rPr>
          <w:rFonts w:ascii="Times New Roman" w:hAnsi="Times New Roman" w:cs="Times New Roman"/>
          <w:sz w:val="28"/>
          <w:szCs w:val="28"/>
        </w:rPr>
        <w:t>інтеркультурності</w:t>
      </w:r>
      <w:proofErr w:type="spellEnd"/>
      <w:r w:rsidRPr="00AF3DF8">
        <w:rPr>
          <w:rFonts w:ascii="Times New Roman" w:hAnsi="Times New Roman" w:cs="Times New Roman"/>
          <w:sz w:val="28"/>
          <w:szCs w:val="28"/>
        </w:rPr>
        <w:t xml:space="preserve">. Мультикультуралізм можна визначити як ідеологію, політику та соціальний дискурс, що визнає правомірність та цінність культурного плюралізму, значимість різноманіття культурних форм. Це, своєю чергою, дозволяє формувати єдиний соціокультурний простір на основі толерантного </w:t>
      </w:r>
      <w:proofErr w:type="spellStart"/>
      <w:r w:rsidRPr="00AF3DF8">
        <w:rPr>
          <w:rFonts w:ascii="Times New Roman" w:hAnsi="Times New Roman" w:cs="Times New Roman"/>
          <w:sz w:val="28"/>
          <w:szCs w:val="28"/>
        </w:rPr>
        <w:t>співбуття</w:t>
      </w:r>
      <w:proofErr w:type="spellEnd"/>
      <w:r w:rsidRPr="00AF3DF8">
        <w:rPr>
          <w:rFonts w:ascii="Times New Roman" w:hAnsi="Times New Roman" w:cs="Times New Roman"/>
          <w:sz w:val="28"/>
          <w:szCs w:val="28"/>
        </w:rPr>
        <w:t xml:space="preserve"> традиційних етнічних чи національних культур. Мультикультурний підхід допускає державну підтримку культур, які потребують допомоги для збереження власної самобутності. Проте, саме таке регулювання викликає безліч протиріч: які культури слід підтримувати, а які ні ? До того ж, практика застосування мультикультуралізму призвела до того явища, що посилилася групова ідентичність етнічних груп за рахунок індивідуальної. В свою чергу, </w:t>
      </w:r>
      <w:proofErr w:type="spellStart"/>
      <w:r w:rsidRPr="00AF3DF8">
        <w:rPr>
          <w:rFonts w:ascii="Times New Roman" w:hAnsi="Times New Roman" w:cs="Times New Roman"/>
          <w:sz w:val="28"/>
          <w:szCs w:val="28"/>
        </w:rPr>
        <w:t>інтеркультуралізм</w:t>
      </w:r>
      <w:proofErr w:type="spellEnd"/>
      <w:r w:rsidRPr="00AF3DF8">
        <w:rPr>
          <w:rFonts w:ascii="Times New Roman" w:hAnsi="Times New Roman" w:cs="Times New Roman"/>
          <w:sz w:val="28"/>
          <w:szCs w:val="28"/>
        </w:rPr>
        <w:t xml:space="preserve"> не заперечує мультикультурний підхід, а доповнює його. Він ґрунтується на діалогічній парадигмі </w:t>
      </w:r>
      <w:proofErr w:type="spellStart"/>
      <w:r w:rsidRPr="00AF3DF8">
        <w:rPr>
          <w:rFonts w:ascii="Times New Roman" w:hAnsi="Times New Roman" w:cs="Times New Roman"/>
          <w:sz w:val="28"/>
          <w:szCs w:val="28"/>
        </w:rPr>
        <w:t>співбуття</w:t>
      </w:r>
      <w:proofErr w:type="spellEnd"/>
      <w:r w:rsidRPr="00AF3DF8">
        <w:rPr>
          <w:rFonts w:ascii="Times New Roman" w:hAnsi="Times New Roman" w:cs="Times New Roman"/>
          <w:sz w:val="28"/>
          <w:szCs w:val="28"/>
        </w:rPr>
        <w:t xml:space="preserve"> різноманітних культур: визнання гетерогенного характеру культур, прийняття тези єдності в різноманітності, розуміння культурного розмаїття як противаги асиміляції. Платформою міжкультурної взаємодії в межах </w:t>
      </w:r>
      <w:proofErr w:type="spellStart"/>
      <w:r w:rsidRPr="00AF3DF8">
        <w:rPr>
          <w:rFonts w:ascii="Times New Roman" w:hAnsi="Times New Roman" w:cs="Times New Roman"/>
          <w:sz w:val="28"/>
          <w:szCs w:val="28"/>
        </w:rPr>
        <w:t>інтеркультуралізму</w:t>
      </w:r>
      <w:proofErr w:type="spellEnd"/>
      <w:r w:rsidRPr="00AF3DF8">
        <w:rPr>
          <w:rFonts w:ascii="Times New Roman" w:hAnsi="Times New Roman" w:cs="Times New Roman"/>
          <w:sz w:val="28"/>
          <w:szCs w:val="28"/>
        </w:rPr>
        <w:t xml:space="preserve"> є: з одного боку – універсальні, загальнолюдські цінності, а з іншого – громадянська культура, відповідальність представників етнічних груп за свою державу. Отже,  різниця між двома концепціями полягає у тому, що мультикультуралізм спрямований тільки на збереження культур меншостей, що призводить до консервації ситуації, що існує, а </w:t>
      </w:r>
      <w:proofErr w:type="spellStart"/>
      <w:r w:rsidRPr="00AF3DF8">
        <w:rPr>
          <w:rFonts w:ascii="Times New Roman" w:hAnsi="Times New Roman" w:cs="Times New Roman"/>
          <w:sz w:val="28"/>
          <w:szCs w:val="28"/>
        </w:rPr>
        <w:t>інтеркультуралізм</w:t>
      </w:r>
      <w:proofErr w:type="spellEnd"/>
      <w:r w:rsidRPr="00AF3DF8">
        <w:rPr>
          <w:rFonts w:ascii="Times New Roman" w:hAnsi="Times New Roman" w:cs="Times New Roman"/>
          <w:sz w:val="28"/>
          <w:szCs w:val="28"/>
        </w:rPr>
        <w:t xml:space="preserve"> передбачає активний та позитивний діалог різних культур у суспільстві, метою якого є взаєморозуміння та взаємозбагачення.</w:t>
      </w:r>
    </w:p>
    <w:p w:rsidR="00AF3DF8" w:rsidRPr="00AF3DF8" w:rsidRDefault="00AF3DF8" w:rsidP="00AF3DF8">
      <w:pPr>
        <w:autoSpaceDE w:val="0"/>
        <w:autoSpaceDN w:val="0"/>
        <w:adjustRightInd w:val="0"/>
        <w:spacing w:after="0" w:line="360" w:lineRule="auto"/>
        <w:ind w:firstLine="709"/>
        <w:jc w:val="both"/>
        <w:rPr>
          <w:rFonts w:ascii="Times New Roman" w:hAnsi="Times New Roman" w:cs="Times New Roman"/>
          <w:sz w:val="28"/>
          <w:szCs w:val="28"/>
        </w:rPr>
      </w:pPr>
      <w:r w:rsidRPr="00AF3DF8">
        <w:rPr>
          <w:rFonts w:ascii="Times New Roman" w:hAnsi="Times New Roman" w:cs="Times New Roman"/>
          <w:sz w:val="28"/>
          <w:szCs w:val="28"/>
        </w:rPr>
        <w:t>Концепція соціального капіталу є теоретико-методологічною основою нашого дослідження, оскільки даний концепт передбачає ідею впливу взаємодії людей на їх економічне та соціальне життя. На думку сучасних науковців, саме прийнятий у суспільстві стиль і способи взаємин, які тісно пов’язані з культурними нормами та цінностями, безпосередньо впливають на соціально-</w:t>
      </w:r>
      <w:r w:rsidRPr="00AF3DF8">
        <w:rPr>
          <w:rFonts w:ascii="Times New Roman" w:hAnsi="Times New Roman" w:cs="Times New Roman"/>
          <w:sz w:val="28"/>
          <w:szCs w:val="28"/>
        </w:rPr>
        <w:lastRenderedPageBreak/>
        <w:t xml:space="preserve">політичне становище та визначають економічний розвиток країни (в нашому випадку міської спільноти). Полем накопичення соціального капіталу є основні сфери життєдіяльності міста – комунальна (община), муніципальна, публічна, культурна, політична. Відтак, соціальний капітал міста представлений як в категоріях, які відображають основні його складові, а саме – довіра, соціальні мережі, ідентичність, солідарність, підтримка, відповідальність, легітимність, так і в різних його видах - соціальний, людський символічний. До структурних елементів соціокультурного капіталу ми відносимо, окрім компонентів, які традиційно включають до соціального, культурну практику містян, </w:t>
      </w:r>
      <w:proofErr w:type="spellStart"/>
      <w:r w:rsidRPr="00AF3DF8">
        <w:rPr>
          <w:rFonts w:ascii="Times New Roman" w:hAnsi="Times New Roman" w:cs="Times New Roman"/>
          <w:sz w:val="28"/>
          <w:szCs w:val="28"/>
        </w:rPr>
        <w:t>інтеркультурність</w:t>
      </w:r>
      <w:proofErr w:type="spellEnd"/>
      <w:r w:rsidRPr="00AF3DF8">
        <w:rPr>
          <w:rFonts w:ascii="Times New Roman" w:hAnsi="Times New Roman" w:cs="Times New Roman"/>
          <w:sz w:val="28"/>
          <w:szCs w:val="28"/>
        </w:rPr>
        <w:t xml:space="preserve"> як міський феномен, практики соціального діалогу. </w:t>
      </w:r>
    </w:p>
    <w:p w:rsidR="00AF3DF8" w:rsidRPr="00AF3DF8" w:rsidRDefault="00AF3DF8" w:rsidP="00AF3DF8">
      <w:pPr>
        <w:widowControl w:val="0"/>
        <w:spacing w:after="0" w:line="360" w:lineRule="auto"/>
        <w:ind w:firstLine="709"/>
        <w:jc w:val="both"/>
        <w:rPr>
          <w:rFonts w:ascii="Times New Roman" w:eastAsia="+mn-ea" w:hAnsi="Times New Roman" w:cs="Times New Roman"/>
          <w:sz w:val="28"/>
          <w:szCs w:val="28"/>
        </w:rPr>
      </w:pPr>
      <w:r w:rsidRPr="00AF3DF8">
        <w:rPr>
          <w:rFonts w:ascii="Times New Roman" w:hAnsi="Times New Roman" w:cs="Times New Roman"/>
          <w:sz w:val="28"/>
          <w:szCs w:val="28"/>
        </w:rPr>
        <w:t xml:space="preserve">Центр соціологічних досліджень МДПУ </w:t>
      </w:r>
      <w:proofErr w:type="spellStart"/>
      <w:r w:rsidRPr="00AF3DF8">
        <w:rPr>
          <w:rFonts w:ascii="Times New Roman" w:hAnsi="Times New Roman" w:cs="Times New Roman"/>
          <w:sz w:val="28"/>
          <w:szCs w:val="28"/>
        </w:rPr>
        <w:t>ім.Б.Хмельницького</w:t>
      </w:r>
      <w:proofErr w:type="spellEnd"/>
      <w:r w:rsidRPr="00AF3DF8">
        <w:rPr>
          <w:rFonts w:ascii="Times New Roman" w:hAnsi="Times New Roman" w:cs="Times New Roman"/>
          <w:sz w:val="28"/>
          <w:szCs w:val="28"/>
        </w:rPr>
        <w:t xml:space="preserve"> провів соціологічне опитування в період з 09.09.2016 по 12.09.2017 років [1]. Вибіркова сукупність (</w:t>
      </w:r>
      <w:r w:rsidRPr="00AF3DF8">
        <w:rPr>
          <w:rFonts w:ascii="Times New Roman" w:eastAsia="+mn-ea" w:hAnsi="Times New Roman" w:cs="Times New Roman"/>
          <w:sz w:val="28"/>
          <w:szCs w:val="28"/>
        </w:rPr>
        <w:t>n)</w:t>
      </w:r>
      <w:r w:rsidRPr="00AF3DF8">
        <w:rPr>
          <w:rFonts w:ascii="Times New Roman" w:hAnsi="Times New Roman" w:cs="Times New Roman"/>
          <w:sz w:val="28"/>
          <w:szCs w:val="28"/>
        </w:rPr>
        <w:t xml:space="preserve"> склала </w:t>
      </w:r>
      <w:r w:rsidRPr="00AF3DF8">
        <w:rPr>
          <w:rFonts w:ascii="Times New Roman" w:eastAsia="+mn-ea" w:hAnsi="Times New Roman" w:cs="Times New Roman"/>
          <w:sz w:val="28"/>
          <w:szCs w:val="28"/>
        </w:rPr>
        <w:t xml:space="preserve">2400 респондентів, Δ±2,3, Р=95%. Вибірка багатоступенева, гніздова, квотна. </w:t>
      </w:r>
    </w:p>
    <w:p w:rsidR="00AF3DF8" w:rsidRPr="00AF3DF8" w:rsidRDefault="00AF3DF8" w:rsidP="00AF3DF8">
      <w:pPr>
        <w:autoSpaceDE w:val="0"/>
        <w:autoSpaceDN w:val="0"/>
        <w:adjustRightInd w:val="0"/>
        <w:spacing w:after="0" w:line="360" w:lineRule="auto"/>
        <w:ind w:firstLine="709"/>
        <w:jc w:val="both"/>
        <w:rPr>
          <w:rFonts w:ascii="Times New Roman" w:hAnsi="Times New Roman" w:cs="Times New Roman"/>
          <w:sz w:val="28"/>
          <w:szCs w:val="28"/>
        </w:rPr>
      </w:pPr>
      <w:r w:rsidRPr="00AF3DF8">
        <w:rPr>
          <w:rFonts w:ascii="Times New Roman" w:hAnsi="Times New Roman" w:cs="Times New Roman"/>
          <w:sz w:val="28"/>
          <w:szCs w:val="28"/>
        </w:rPr>
        <w:t xml:space="preserve">В дослідженні зафіксовано достатній ресурс ідентичності. Міська територія об’єднує людей, містяни мають спільні інтереси, символи свого міста, предмети для гордості їм як «малою Батьківщиною». В найбільшій ступені ресурс ідентичності проявляється у такому емоційному показнику як любов до міста. </w:t>
      </w:r>
    </w:p>
    <w:p w:rsidR="00AF3DF8" w:rsidRPr="00AF3DF8" w:rsidRDefault="00AF3DF8" w:rsidP="00AF3DF8">
      <w:pPr>
        <w:autoSpaceDE w:val="0"/>
        <w:autoSpaceDN w:val="0"/>
        <w:adjustRightInd w:val="0"/>
        <w:spacing w:after="0" w:line="360" w:lineRule="auto"/>
        <w:ind w:firstLine="709"/>
        <w:jc w:val="both"/>
        <w:rPr>
          <w:rFonts w:ascii="Times New Roman" w:hAnsi="Times New Roman" w:cs="Times New Roman"/>
          <w:sz w:val="28"/>
          <w:szCs w:val="28"/>
        </w:rPr>
      </w:pPr>
      <w:r w:rsidRPr="00AF3DF8">
        <w:rPr>
          <w:rFonts w:ascii="Times New Roman" w:hAnsi="Times New Roman" w:cs="Times New Roman"/>
          <w:sz w:val="28"/>
          <w:szCs w:val="28"/>
        </w:rPr>
        <w:t xml:space="preserve">Проте місто не тотожне громаді. Результати дослідження свідчать, що у міському співтоваристві відбуваються процеси формування власної суб’єктивності. Так, значна частина містян беруть участь у громадській діяльності, усвідомлюючи  себе як активних діячів спільноти, які хочуть покращити життя у місті, інша ж частина – </w:t>
      </w:r>
      <w:r w:rsidRPr="00AF3DF8">
        <w:rPr>
          <w:rFonts w:ascii="Times New Roman" w:hAnsi="Times New Roman" w:cs="Times New Roman"/>
          <w:color w:val="000000"/>
          <w:sz w:val="28"/>
          <w:szCs w:val="28"/>
        </w:rPr>
        <w:t>пасивна, незацікавлена у спільній діяльності</w:t>
      </w:r>
      <w:r w:rsidRPr="00AF3DF8">
        <w:rPr>
          <w:rFonts w:ascii="Times New Roman" w:hAnsi="Times New Roman" w:cs="Times New Roman"/>
          <w:sz w:val="28"/>
          <w:szCs w:val="28"/>
        </w:rPr>
        <w:t xml:space="preserve">, що  проявляється у соціальному міському відчуженні. </w:t>
      </w:r>
    </w:p>
    <w:p w:rsidR="00AF3DF8" w:rsidRPr="00AF3DF8" w:rsidRDefault="00AF3DF8" w:rsidP="00AF3DF8">
      <w:pPr>
        <w:autoSpaceDE w:val="0"/>
        <w:autoSpaceDN w:val="0"/>
        <w:adjustRightInd w:val="0"/>
        <w:spacing w:after="0" w:line="360" w:lineRule="auto"/>
        <w:ind w:firstLine="709"/>
        <w:jc w:val="both"/>
        <w:rPr>
          <w:rFonts w:ascii="Times New Roman" w:hAnsi="Times New Roman" w:cs="Times New Roman"/>
          <w:sz w:val="28"/>
          <w:szCs w:val="28"/>
        </w:rPr>
      </w:pPr>
      <w:r w:rsidRPr="00AF3DF8">
        <w:rPr>
          <w:rFonts w:ascii="Times New Roman" w:hAnsi="Times New Roman" w:cs="Times New Roman"/>
          <w:sz w:val="28"/>
          <w:szCs w:val="28"/>
        </w:rPr>
        <w:t xml:space="preserve">Дефіцит соціокультурного капіталу проявляється і в низькому рівні довіри між містянами, а отже на відсутність норм поведінки, заснованих на почутті солідарності.  У міській спільності присутня «культура недовіри», яку можна розглядати як негативний феномен - </w:t>
      </w:r>
      <w:proofErr w:type="spellStart"/>
      <w:r w:rsidRPr="00AF3DF8">
        <w:rPr>
          <w:rFonts w:ascii="Times New Roman" w:hAnsi="Times New Roman" w:cs="Times New Roman"/>
          <w:sz w:val="28"/>
          <w:szCs w:val="28"/>
        </w:rPr>
        <w:t>квазікапітал</w:t>
      </w:r>
      <w:proofErr w:type="spellEnd"/>
      <w:r w:rsidRPr="00AF3DF8">
        <w:rPr>
          <w:rFonts w:ascii="Times New Roman" w:hAnsi="Times New Roman" w:cs="Times New Roman"/>
          <w:sz w:val="28"/>
          <w:szCs w:val="28"/>
        </w:rPr>
        <w:t xml:space="preserve">, який викликає такі </w:t>
      </w:r>
      <w:r w:rsidRPr="00AF3DF8">
        <w:rPr>
          <w:rFonts w:ascii="Times New Roman" w:hAnsi="Times New Roman" w:cs="Times New Roman"/>
          <w:sz w:val="28"/>
          <w:szCs w:val="28"/>
        </w:rPr>
        <w:lastRenderedPageBreak/>
        <w:t>негативні наслідки для розвитку міського співтовариства як соціальне відчуження, конфлікти тощо.</w:t>
      </w:r>
    </w:p>
    <w:p w:rsidR="00AF3DF8" w:rsidRPr="00AF3DF8" w:rsidRDefault="00AF3DF8" w:rsidP="00AF3DF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F3DF8">
        <w:rPr>
          <w:rFonts w:ascii="Times New Roman" w:hAnsi="Times New Roman" w:cs="Times New Roman"/>
          <w:sz w:val="28"/>
          <w:szCs w:val="28"/>
        </w:rPr>
        <w:t>Водночас на тлі дефіциту довіри</w:t>
      </w:r>
      <w:r w:rsidRPr="00AF3DF8">
        <w:rPr>
          <w:rFonts w:ascii="Times New Roman" w:hAnsi="Times New Roman" w:cs="Times New Roman"/>
          <w:color w:val="000000"/>
          <w:sz w:val="28"/>
          <w:szCs w:val="28"/>
        </w:rPr>
        <w:t xml:space="preserve"> між містянами, національно-культурні товариства користуються довірою у громаді, а майже половина членів міської спільноти (46,6%) відчувають відповідальність за міжкультурні відносини, за добрі стосунки між представниками етнічних спільнот. Отже, </w:t>
      </w:r>
      <w:proofErr w:type="spellStart"/>
      <w:r w:rsidRPr="00AF3DF8">
        <w:rPr>
          <w:rFonts w:ascii="Times New Roman" w:hAnsi="Times New Roman" w:cs="Times New Roman"/>
          <w:color w:val="000000"/>
          <w:sz w:val="28"/>
          <w:szCs w:val="28"/>
        </w:rPr>
        <w:t>інтеркультурний</w:t>
      </w:r>
      <w:proofErr w:type="spellEnd"/>
      <w:r w:rsidRPr="00AF3DF8">
        <w:rPr>
          <w:rFonts w:ascii="Times New Roman" w:hAnsi="Times New Roman" w:cs="Times New Roman"/>
          <w:color w:val="000000"/>
          <w:sz w:val="28"/>
          <w:szCs w:val="28"/>
        </w:rPr>
        <w:t xml:space="preserve"> чинник може стати тим підґрунтям, на якому поступово може будуватися міські соціальні комунікації, активні форми взаємодій, формуватися солідарні відносини членів міського співтовариства. </w:t>
      </w:r>
    </w:p>
    <w:p w:rsidR="00AF3DF8" w:rsidRPr="00AF3DF8" w:rsidRDefault="00AF3DF8" w:rsidP="00AF3DF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F3DF8">
        <w:rPr>
          <w:rFonts w:ascii="Times New Roman" w:hAnsi="Times New Roman" w:cs="Times New Roman"/>
          <w:sz w:val="28"/>
          <w:szCs w:val="28"/>
        </w:rPr>
        <w:t xml:space="preserve">Представники етнічних спільнот достатньо інтегровані у міський соціальний простір, оскільки в місті існують щільні інтерактивні соціальні комунікації з ними. Оскільки стосунки між етносами носять позитивний характер, то </w:t>
      </w:r>
      <w:r w:rsidRPr="00AF3DF8">
        <w:rPr>
          <w:rFonts w:ascii="Times New Roman" w:hAnsi="Times New Roman" w:cs="Times New Roman"/>
          <w:color w:val="000000"/>
          <w:sz w:val="28"/>
          <w:szCs w:val="28"/>
        </w:rPr>
        <w:t>соціальні комунікації між етнічними спільнотами є особливим ресурсом накопичення соціокультурного капіталу.</w:t>
      </w:r>
    </w:p>
    <w:p w:rsidR="00AF3DF8" w:rsidRPr="00AF3DF8" w:rsidRDefault="00AF3DF8" w:rsidP="00AF3DF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F3DF8">
        <w:rPr>
          <w:rFonts w:ascii="Times New Roman" w:hAnsi="Times New Roman" w:cs="Times New Roman"/>
          <w:color w:val="000000"/>
          <w:sz w:val="28"/>
          <w:szCs w:val="28"/>
        </w:rPr>
        <w:t xml:space="preserve">Обсяг соціокультурного капіталу визначається і підтримкою міської спільноти владних рішень на муніципальному рівні. Більшість містян підтримують політику </w:t>
      </w:r>
      <w:proofErr w:type="spellStart"/>
      <w:r w:rsidRPr="00AF3DF8">
        <w:rPr>
          <w:rFonts w:ascii="Times New Roman" w:hAnsi="Times New Roman" w:cs="Times New Roman"/>
          <w:color w:val="000000"/>
          <w:sz w:val="28"/>
          <w:szCs w:val="28"/>
        </w:rPr>
        <w:t>інтеркультурності</w:t>
      </w:r>
      <w:proofErr w:type="spellEnd"/>
      <w:r w:rsidRPr="00AF3DF8">
        <w:rPr>
          <w:rFonts w:ascii="Times New Roman" w:hAnsi="Times New Roman" w:cs="Times New Roman"/>
          <w:color w:val="000000"/>
          <w:sz w:val="28"/>
          <w:szCs w:val="28"/>
        </w:rPr>
        <w:t xml:space="preserve">, готові популяризувати цей статус міста. Водночас результати дослідження виявили незначний дефіцит політичного капіталу, що можна пояснити як недовірою містян до місцевих владних структур в цілому, так і байдужістю чи взагалі негативним ставленням до </w:t>
      </w:r>
      <w:proofErr w:type="spellStart"/>
      <w:r w:rsidRPr="00AF3DF8">
        <w:rPr>
          <w:rFonts w:ascii="Times New Roman" w:hAnsi="Times New Roman" w:cs="Times New Roman"/>
          <w:color w:val="000000"/>
          <w:sz w:val="28"/>
          <w:szCs w:val="28"/>
        </w:rPr>
        <w:t>інтеркультурності</w:t>
      </w:r>
      <w:proofErr w:type="spellEnd"/>
      <w:r w:rsidRPr="00AF3DF8">
        <w:rPr>
          <w:rFonts w:ascii="Times New Roman" w:hAnsi="Times New Roman" w:cs="Times New Roman"/>
          <w:color w:val="000000"/>
          <w:sz w:val="28"/>
          <w:szCs w:val="28"/>
        </w:rPr>
        <w:t xml:space="preserve">. </w:t>
      </w:r>
    </w:p>
    <w:p w:rsidR="00AF3DF8" w:rsidRPr="0048481B" w:rsidRDefault="00AF3DF8" w:rsidP="00AF3DF8">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AF3DF8">
        <w:rPr>
          <w:rFonts w:ascii="Times New Roman" w:hAnsi="Times New Roman" w:cs="Times New Roman"/>
          <w:sz w:val="28"/>
          <w:szCs w:val="28"/>
        </w:rPr>
        <w:t>Інтеркультурність</w:t>
      </w:r>
      <w:proofErr w:type="spellEnd"/>
      <w:r w:rsidRPr="00AF3DF8">
        <w:rPr>
          <w:rFonts w:ascii="Times New Roman" w:hAnsi="Times New Roman" w:cs="Times New Roman"/>
          <w:sz w:val="28"/>
          <w:szCs w:val="28"/>
        </w:rPr>
        <w:t xml:space="preserve"> міста є  ресурсом його життєдіяльності, джерелом накопичення соціокультурного капіталу. Оскільки атрибутивною характеристикою будь-якого виду капіталу є його потенційна </w:t>
      </w:r>
      <w:proofErr w:type="spellStart"/>
      <w:r w:rsidRPr="00AF3DF8">
        <w:rPr>
          <w:rFonts w:ascii="Times New Roman" w:hAnsi="Times New Roman" w:cs="Times New Roman"/>
          <w:sz w:val="28"/>
          <w:szCs w:val="28"/>
        </w:rPr>
        <w:t>конвертуємість</w:t>
      </w:r>
      <w:proofErr w:type="spellEnd"/>
      <w:r w:rsidRPr="00AF3DF8">
        <w:rPr>
          <w:rFonts w:ascii="Times New Roman" w:hAnsi="Times New Roman" w:cs="Times New Roman"/>
          <w:sz w:val="28"/>
          <w:szCs w:val="28"/>
        </w:rPr>
        <w:t xml:space="preserve">, то очікується, що </w:t>
      </w:r>
      <w:proofErr w:type="spellStart"/>
      <w:r w:rsidRPr="00AF3DF8">
        <w:rPr>
          <w:rFonts w:ascii="Times New Roman" w:hAnsi="Times New Roman" w:cs="Times New Roman"/>
          <w:sz w:val="28"/>
          <w:szCs w:val="28"/>
        </w:rPr>
        <w:t>інтеркультурність</w:t>
      </w:r>
      <w:proofErr w:type="spellEnd"/>
      <w:r w:rsidRPr="00AF3DF8">
        <w:rPr>
          <w:rFonts w:ascii="Times New Roman" w:hAnsi="Times New Roman" w:cs="Times New Roman"/>
          <w:sz w:val="28"/>
          <w:szCs w:val="28"/>
        </w:rPr>
        <w:t xml:space="preserve"> конвертується в капітал політичний, і стане чинником консолідації міської громади на основі громадянських цінностей та соціальної відповідальності.</w:t>
      </w:r>
      <w:r w:rsidRPr="0048481B">
        <w:rPr>
          <w:rFonts w:ascii="Times New Roman" w:hAnsi="Times New Roman" w:cs="Times New Roman"/>
          <w:sz w:val="28"/>
          <w:szCs w:val="28"/>
        </w:rPr>
        <w:t xml:space="preserve"> </w:t>
      </w:r>
    </w:p>
    <w:p w:rsidR="00AF3DF8" w:rsidRPr="00134106" w:rsidRDefault="00AF3DF8" w:rsidP="00AF3DF8">
      <w:pPr>
        <w:widowControl w:val="0"/>
        <w:spacing w:after="0" w:line="360" w:lineRule="auto"/>
        <w:ind w:firstLine="709"/>
        <w:jc w:val="both"/>
        <w:rPr>
          <w:rFonts w:ascii="Times New Roman" w:hAnsi="Times New Roman" w:cs="Times New Roman"/>
          <w:color w:val="000000"/>
          <w:sz w:val="28"/>
          <w:szCs w:val="28"/>
          <w:highlight w:val="yellow"/>
        </w:rPr>
      </w:pPr>
    </w:p>
    <w:p w:rsidR="00AF3DF8" w:rsidRDefault="00AF3DF8">
      <w:pPr>
        <w:rPr>
          <w:rFonts w:ascii="Times New Roman" w:hAnsi="Times New Roman" w:cs="Times New Roman"/>
          <w:color w:val="000000"/>
          <w:sz w:val="28"/>
          <w:szCs w:val="28"/>
          <w:highlight w:val="yellow"/>
        </w:rPr>
      </w:pPr>
      <w:r>
        <w:rPr>
          <w:rFonts w:ascii="Times New Roman" w:hAnsi="Times New Roman" w:cs="Times New Roman"/>
          <w:color w:val="000000"/>
          <w:sz w:val="28"/>
          <w:szCs w:val="28"/>
          <w:highlight w:val="yellow"/>
        </w:rPr>
        <w:br w:type="page"/>
      </w:r>
    </w:p>
    <w:p w:rsidR="00AF3DF8" w:rsidRPr="006B1868" w:rsidRDefault="00AF3DF8" w:rsidP="00AF3DF8">
      <w:pPr>
        <w:autoSpaceDE w:val="0"/>
        <w:autoSpaceDN w:val="0"/>
        <w:adjustRightInd w:val="0"/>
        <w:spacing w:line="201" w:lineRule="atLeast"/>
        <w:jc w:val="center"/>
        <w:rPr>
          <w:rFonts w:ascii="Times New Roman" w:hAnsi="Times New Roman" w:cs="Times New Roman"/>
          <w:bCs/>
          <w:iCs/>
          <w:color w:val="000000"/>
          <w:sz w:val="28"/>
          <w:szCs w:val="28"/>
        </w:rPr>
      </w:pPr>
      <w:r w:rsidRPr="006B1868">
        <w:rPr>
          <w:rFonts w:ascii="Times New Roman" w:hAnsi="Times New Roman" w:cs="Times New Roman"/>
          <w:bCs/>
          <w:iCs/>
          <w:color w:val="000000"/>
          <w:sz w:val="28"/>
          <w:szCs w:val="28"/>
        </w:rPr>
        <w:lastRenderedPageBreak/>
        <w:t xml:space="preserve">Список використаних </w:t>
      </w:r>
      <w:r w:rsidRPr="00686DC0">
        <w:rPr>
          <w:rFonts w:ascii="Times New Roman CYR" w:eastAsia="Calibri" w:hAnsi="Times New Roman CYR" w:cs="Times New Roman"/>
          <w:sz w:val="28"/>
          <w:szCs w:val="28"/>
        </w:rPr>
        <w:t>літературних</w:t>
      </w:r>
      <w:r w:rsidRPr="006B1868">
        <w:rPr>
          <w:rFonts w:ascii="Times New Roman" w:hAnsi="Times New Roman" w:cs="Times New Roman"/>
          <w:bCs/>
          <w:iCs/>
          <w:color w:val="000000"/>
          <w:sz w:val="28"/>
          <w:szCs w:val="28"/>
        </w:rPr>
        <w:t xml:space="preserve"> джерел</w:t>
      </w:r>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b/>
          <w:bCs/>
          <w:color w:val="000000"/>
          <w:sz w:val="28"/>
          <w:szCs w:val="28"/>
        </w:rPr>
      </w:pPr>
      <w:proofErr w:type="spellStart"/>
      <w:r w:rsidRPr="006B1868">
        <w:rPr>
          <w:rFonts w:ascii="Times New Roman" w:hAnsi="Times New Roman" w:cs="Times New Roman"/>
          <w:bCs/>
          <w:iCs/>
          <w:color w:val="000000"/>
          <w:sz w:val="28"/>
          <w:szCs w:val="28"/>
        </w:rPr>
        <w:t>Ананьева</w:t>
      </w:r>
      <w:proofErr w:type="spellEnd"/>
      <w:r w:rsidRPr="006B1868">
        <w:rPr>
          <w:rFonts w:ascii="Times New Roman" w:hAnsi="Times New Roman" w:cs="Times New Roman"/>
          <w:bCs/>
          <w:iCs/>
          <w:color w:val="000000"/>
          <w:sz w:val="28"/>
          <w:szCs w:val="28"/>
        </w:rPr>
        <w:t xml:space="preserve"> Е. П.</w:t>
      </w:r>
      <w:r w:rsidRPr="006B1868">
        <w:rPr>
          <w:rFonts w:ascii="Times New Roman" w:hAnsi="Times New Roman" w:cs="Times New Roman"/>
          <w:bCs/>
          <w:i/>
          <w:iCs/>
          <w:color w:val="000000"/>
          <w:sz w:val="28"/>
          <w:szCs w:val="28"/>
        </w:rPr>
        <w:t xml:space="preserve"> </w:t>
      </w:r>
      <w:proofErr w:type="spellStart"/>
      <w:r w:rsidRPr="006B1868">
        <w:rPr>
          <w:rFonts w:ascii="Times New Roman" w:hAnsi="Times New Roman" w:cs="Times New Roman"/>
          <w:bCs/>
          <w:color w:val="000000"/>
          <w:sz w:val="28"/>
          <w:szCs w:val="28"/>
        </w:rPr>
        <w:t>Интеркультурализм</w:t>
      </w:r>
      <w:proofErr w:type="spellEnd"/>
      <w:r w:rsidRPr="006B1868">
        <w:rPr>
          <w:rFonts w:ascii="Times New Roman" w:hAnsi="Times New Roman" w:cs="Times New Roman"/>
          <w:bCs/>
          <w:color w:val="000000"/>
          <w:sz w:val="28"/>
          <w:szCs w:val="28"/>
        </w:rPr>
        <w:t xml:space="preserve"> и </w:t>
      </w:r>
      <w:proofErr w:type="spellStart"/>
      <w:r w:rsidRPr="006B1868">
        <w:rPr>
          <w:rFonts w:ascii="Times New Roman" w:hAnsi="Times New Roman" w:cs="Times New Roman"/>
          <w:bCs/>
          <w:color w:val="000000"/>
          <w:sz w:val="28"/>
          <w:szCs w:val="28"/>
        </w:rPr>
        <w:t>толерантность</w:t>
      </w:r>
      <w:proofErr w:type="spellEnd"/>
      <w:r w:rsidRPr="006B1868">
        <w:rPr>
          <w:rFonts w:ascii="Times New Roman" w:hAnsi="Times New Roman" w:cs="Times New Roman"/>
          <w:bCs/>
          <w:color w:val="000000"/>
          <w:sz w:val="28"/>
          <w:szCs w:val="28"/>
        </w:rPr>
        <w:t xml:space="preserve"> </w:t>
      </w:r>
      <w:proofErr w:type="spellStart"/>
      <w:r w:rsidRPr="006B1868">
        <w:rPr>
          <w:rFonts w:ascii="Times New Roman" w:hAnsi="Times New Roman" w:cs="Times New Roman"/>
          <w:bCs/>
          <w:color w:val="000000"/>
          <w:sz w:val="28"/>
          <w:szCs w:val="28"/>
        </w:rPr>
        <w:t>стран</w:t>
      </w:r>
      <w:proofErr w:type="spellEnd"/>
      <w:r w:rsidRPr="006B1868">
        <w:rPr>
          <w:rFonts w:ascii="Times New Roman" w:hAnsi="Times New Roman" w:cs="Times New Roman"/>
          <w:bCs/>
          <w:color w:val="000000"/>
          <w:sz w:val="28"/>
          <w:szCs w:val="28"/>
        </w:rPr>
        <w:t xml:space="preserve"> </w:t>
      </w:r>
      <w:proofErr w:type="spellStart"/>
      <w:r w:rsidRPr="006B1868">
        <w:rPr>
          <w:rFonts w:ascii="Times New Roman" w:hAnsi="Times New Roman" w:cs="Times New Roman"/>
          <w:bCs/>
          <w:color w:val="000000"/>
          <w:sz w:val="28"/>
          <w:szCs w:val="28"/>
        </w:rPr>
        <w:t>западной</w:t>
      </w:r>
      <w:proofErr w:type="spellEnd"/>
      <w:r w:rsidRPr="006B1868">
        <w:rPr>
          <w:rFonts w:ascii="Times New Roman" w:hAnsi="Times New Roman" w:cs="Times New Roman"/>
          <w:bCs/>
          <w:color w:val="000000"/>
          <w:sz w:val="28"/>
          <w:szCs w:val="28"/>
        </w:rPr>
        <w:t xml:space="preserve"> </w:t>
      </w:r>
      <w:proofErr w:type="spellStart"/>
      <w:r w:rsidRPr="006B1868">
        <w:rPr>
          <w:rFonts w:ascii="Times New Roman" w:hAnsi="Times New Roman" w:cs="Times New Roman"/>
          <w:bCs/>
          <w:color w:val="000000"/>
          <w:sz w:val="28"/>
          <w:szCs w:val="28"/>
        </w:rPr>
        <w:t>европы</w:t>
      </w:r>
      <w:proofErr w:type="spellEnd"/>
      <w:r w:rsidRPr="006B1868">
        <w:rPr>
          <w:rFonts w:ascii="Times New Roman" w:hAnsi="Times New Roman" w:cs="Times New Roman"/>
          <w:bCs/>
          <w:color w:val="000000"/>
          <w:sz w:val="28"/>
          <w:szCs w:val="28"/>
        </w:rPr>
        <w:t xml:space="preserve"> в </w:t>
      </w:r>
      <w:proofErr w:type="spellStart"/>
      <w:r w:rsidRPr="006B1868">
        <w:rPr>
          <w:rFonts w:ascii="Times New Roman" w:hAnsi="Times New Roman" w:cs="Times New Roman"/>
          <w:bCs/>
          <w:color w:val="000000"/>
          <w:sz w:val="28"/>
          <w:szCs w:val="28"/>
        </w:rPr>
        <w:t>условиях</w:t>
      </w:r>
      <w:proofErr w:type="spellEnd"/>
      <w:r w:rsidRPr="006B1868">
        <w:rPr>
          <w:rFonts w:ascii="Times New Roman" w:hAnsi="Times New Roman" w:cs="Times New Roman"/>
          <w:bCs/>
          <w:color w:val="000000"/>
          <w:sz w:val="28"/>
          <w:szCs w:val="28"/>
        </w:rPr>
        <w:t xml:space="preserve"> </w:t>
      </w:r>
      <w:proofErr w:type="spellStart"/>
      <w:r w:rsidRPr="006B1868">
        <w:rPr>
          <w:rFonts w:ascii="Times New Roman" w:hAnsi="Times New Roman" w:cs="Times New Roman"/>
          <w:bCs/>
          <w:color w:val="000000"/>
          <w:sz w:val="28"/>
          <w:szCs w:val="28"/>
        </w:rPr>
        <w:t>новейших</w:t>
      </w:r>
      <w:proofErr w:type="spellEnd"/>
      <w:r w:rsidRPr="006B1868">
        <w:rPr>
          <w:rFonts w:ascii="Times New Roman" w:hAnsi="Times New Roman" w:cs="Times New Roman"/>
          <w:bCs/>
          <w:color w:val="000000"/>
          <w:sz w:val="28"/>
          <w:szCs w:val="28"/>
        </w:rPr>
        <w:t xml:space="preserve"> </w:t>
      </w:r>
      <w:proofErr w:type="spellStart"/>
      <w:r w:rsidRPr="006B1868">
        <w:rPr>
          <w:rFonts w:ascii="Times New Roman" w:hAnsi="Times New Roman" w:cs="Times New Roman"/>
          <w:bCs/>
          <w:color w:val="000000"/>
          <w:sz w:val="28"/>
          <w:szCs w:val="28"/>
        </w:rPr>
        <w:t>миграций</w:t>
      </w:r>
      <w:proofErr w:type="spellEnd"/>
      <w:r w:rsidRPr="006B1868">
        <w:rPr>
          <w:rFonts w:ascii="Times New Roman" w:hAnsi="Times New Roman" w:cs="Times New Roman"/>
          <w:bCs/>
          <w:color w:val="000000"/>
          <w:sz w:val="28"/>
          <w:szCs w:val="28"/>
        </w:rPr>
        <w:t xml:space="preserve"> </w:t>
      </w:r>
      <w:r w:rsidRPr="006B1868">
        <w:rPr>
          <w:rFonts w:ascii="Times New Roman" w:hAnsi="Times New Roman" w:cs="Times New Roman"/>
          <w:sz w:val="28"/>
          <w:szCs w:val="28"/>
        </w:rPr>
        <w:t xml:space="preserve">[Електронний ресурс] / </w:t>
      </w:r>
      <w:r w:rsidRPr="006B1868">
        <w:rPr>
          <w:rFonts w:ascii="Times New Roman" w:hAnsi="Times New Roman" w:cs="Times New Roman"/>
          <w:bCs/>
          <w:iCs/>
          <w:color w:val="000000"/>
          <w:sz w:val="28"/>
          <w:szCs w:val="28"/>
        </w:rPr>
        <w:t>Е.П.</w:t>
      </w:r>
      <w:proofErr w:type="spellStart"/>
      <w:r w:rsidRPr="006B1868">
        <w:rPr>
          <w:rFonts w:ascii="Times New Roman" w:hAnsi="Times New Roman" w:cs="Times New Roman"/>
          <w:bCs/>
          <w:iCs/>
          <w:color w:val="000000"/>
          <w:sz w:val="28"/>
          <w:szCs w:val="28"/>
        </w:rPr>
        <w:t>Ананьева</w:t>
      </w:r>
      <w:proofErr w:type="spellEnd"/>
      <w:r w:rsidRPr="006B1868">
        <w:rPr>
          <w:rFonts w:ascii="Times New Roman" w:hAnsi="Times New Roman" w:cs="Times New Roman"/>
          <w:bCs/>
          <w:iCs/>
          <w:color w:val="000000"/>
          <w:sz w:val="28"/>
          <w:szCs w:val="28"/>
        </w:rPr>
        <w:t xml:space="preserve"> </w:t>
      </w:r>
      <w:r w:rsidRPr="006B1868">
        <w:rPr>
          <w:rFonts w:ascii="Times New Roman" w:hAnsi="Times New Roman" w:cs="Times New Roman"/>
          <w:bCs/>
          <w:color w:val="000000"/>
          <w:sz w:val="28"/>
          <w:szCs w:val="28"/>
        </w:rPr>
        <w:t>// Актуальні проблеми філософії та соціології, 2015. -</w:t>
      </w:r>
      <w:r w:rsidRPr="006B1868">
        <w:rPr>
          <w:rFonts w:ascii="Times New Roman" w:hAnsi="Times New Roman" w:cs="Times New Roman"/>
          <w:b/>
          <w:bCs/>
          <w:color w:val="000000"/>
          <w:sz w:val="28"/>
          <w:szCs w:val="28"/>
        </w:rPr>
        <w:t xml:space="preserve"> </w:t>
      </w:r>
      <w:r w:rsidRPr="006B1868">
        <w:rPr>
          <w:rFonts w:ascii="Times New Roman" w:hAnsi="Times New Roman" w:cs="Times New Roman"/>
          <w:sz w:val="28"/>
          <w:szCs w:val="28"/>
        </w:rPr>
        <w:t>Режим доступу:</w:t>
      </w:r>
      <w:proofErr w:type="spellStart"/>
      <w:r w:rsidRPr="006B1868">
        <w:rPr>
          <w:rFonts w:ascii="Times New Roman" w:hAnsi="Times New Roman" w:cs="Times New Roman"/>
          <w:b/>
          <w:bCs/>
          <w:color w:val="000000"/>
          <w:sz w:val="28"/>
          <w:szCs w:val="28"/>
        </w:rPr>
        <w:fldChar w:fldCharType="begin"/>
      </w:r>
      <w:r w:rsidRPr="006B1868">
        <w:rPr>
          <w:rFonts w:ascii="Times New Roman" w:hAnsi="Times New Roman" w:cs="Times New Roman"/>
          <w:b/>
          <w:bCs/>
          <w:color w:val="000000"/>
          <w:sz w:val="28"/>
          <w:szCs w:val="28"/>
        </w:rPr>
        <w:instrText xml:space="preserve"> HYPERLINK "http://apfs.in.ua/v8_2015/3.pdf" </w:instrText>
      </w:r>
      <w:r w:rsidRPr="006B1868">
        <w:rPr>
          <w:rFonts w:ascii="Times New Roman" w:hAnsi="Times New Roman" w:cs="Times New Roman"/>
          <w:b/>
          <w:bCs/>
          <w:color w:val="000000"/>
          <w:sz w:val="28"/>
          <w:szCs w:val="28"/>
        </w:rPr>
        <w:fldChar w:fldCharType="separate"/>
      </w:r>
      <w:r w:rsidRPr="006B1868">
        <w:rPr>
          <w:rStyle w:val="a6"/>
          <w:rFonts w:ascii="Times New Roman" w:hAnsi="Times New Roman" w:cs="Times New Roman"/>
          <w:b/>
          <w:bCs/>
          <w:sz w:val="28"/>
          <w:szCs w:val="28"/>
        </w:rPr>
        <w:t>http</w:t>
      </w:r>
      <w:proofErr w:type="spellEnd"/>
      <w:r w:rsidRPr="006B1868">
        <w:rPr>
          <w:rStyle w:val="a6"/>
          <w:rFonts w:ascii="Times New Roman" w:hAnsi="Times New Roman" w:cs="Times New Roman"/>
          <w:b/>
          <w:bCs/>
          <w:sz w:val="28"/>
          <w:szCs w:val="28"/>
        </w:rPr>
        <w:t>://</w:t>
      </w:r>
      <w:proofErr w:type="spellStart"/>
      <w:r w:rsidRPr="006B1868">
        <w:rPr>
          <w:rStyle w:val="a6"/>
          <w:rFonts w:ascii="Times New Roman" w:hAnsi="Times New Roman" w:cs="Times New Roman"/>
          <w:b/>
          <w:bCs/>
          <w:sz w:val="28"/>
          <w:szCs w:val="28"/>
        </w:rPr>
        <w:t>apfs.in.ua</w:t>
      </w:r>
      <w:proofErr w:type="spellEnd"/>
      <w:r w:rsidRPr="006B1868">
        <w:rPr>
          <w:rStyle w:val="a6"/>
          <w:rFonts w:ascii="Times New Roman" w:hAnsi="Times New Roman" w:cs="Times New Roman"/>
          <w:b/>
          <w:bCs/>
          <w:sz w:val="28"/>
          <w:szCs w:val="28"/>
        </w:rPr>
        <w:t>/v8_2015/3.pdf</w:t>
      </w:r>
      <w:r w:rsidRPr="006B1868">
        <w:rPr>
          <w:rFonts w:ascii="Times New Roman" w:hAnsi="Times New Roman" w:cs="Times New Roman"/>
          <w:b/>
          <w:bCs/>
          <w:color w:val="000000"/>
          <w:sz w:val="28"/>
          <w:szCs w:val="28"/>
        </w:rPr>
        <w:fldChar w:fldCharType="end"/>
      </w:r>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color w:val="000000"/>
          <w:sz w:val="28"/>
          <w:szCs w:val="28"/>
        </w:rPr>
      </w:pPr>
      <w:r w:rsidRPr="006B1868">
        <w:rPr>
          <w:rFonts w:ascii="Times New Roman" w:hAnsi="Times New Roman" w:cs="Times New Roman"/>
          <w:color w:val="000000"/>
          <w:sz w:val="28"/>
          <w:szCs w:val="28"/>
        </w:rPr>
        <w:t xml:space="preserve">Афанасьєва Л. </w:t>
      </w:r>
      <w:proofErr w:type="spellStart"/>
      <w:r w:rsidRPr="006B1868">
        <w:rPr>
          <w:rFonts w:ascii="Times New Roman" w:hAnsi="Times New Roman" w:cs="Times New Roman"/>
          <w:color w:val="000000"/>
          <w:sz w:val="28"/>
          <w:szCs w:val="28"/>
        </w:rPr>
        <w:t>Інтеркультурна</w:t>
      </w:r>
      <w:proofErr w:type="spellEnd"/>
      <w:r w:rsidRPr="006B1868">
        <w:rPr>
          <w:rFonts w:ascii="Times New Roman" w:hAnsi="Times New Roman" w:cs="Times New Roman"/>
          <w:color w:val="000000"/>
          <w:sz w:val="28"/>
          <w:szCs w:val="28"/>
        </w:rPr>
        <w:t xml:space="preserve"> модель як інноваційний чинник розвитку міжкультурної інтеграції міста / Л.Афанасьєва, А.</w:t>
      </w:r>
      <w:proofErr w:type="spellStart"/>
      <w:r w:rsidRPr="006B1868">
        <w:rPr>
          <w:rFonts w:ascii="Times New Roman" w:hAnsi="Times New Roman" w:cs="Times New Roman"/>
          <w:color w:val="000000"/>
          <w:sz w:val="28"/>
          <w:szCs w:val="28"/>
        </w:rPr>
        <w:t>Кузнецова</w:t>
      </w:r>
      <w:proofErr w:type="spellEnd"/>
      <w:r w:rsidRPr="006B1868">
        <w:rPr>
          <w:rFonts w:ascii="Times New Roman" w:hAnsi="Times New Roman" w:cs="Times New Roman"/>
          <w:color w:val="000000"/>
          <w:sz w:val="28"/>
          <w:szCs w:val="28"/>
        </w:rPr>
        <w:t xml:space="preserve"> // Соціологічні студії: </w:t>
      </w:r>
      <w:proofErr w:type="spellStart"/>
      <w:r w:rsidRPr="006B1868">
        <w:rPr>
          <w:rFonts w:ascii="Times New Roman" w:hAnsi="Times New Roman" w:cs="Times New Roman"/>
          <w:color w:val="000000"/>
          <w:sz w:val="28"/>
          <w:szCs w:val="28"/>
        </w:rPr>
        <w:t>наук.-практ.журн</w:t>
      </w:r>
      <w:proofErr w:type="spellEnd"/>
      <w:r w:rsidRPr="006B1868">
        <w:rPr>
          <w:rFonts w:ascii="Times New Roman" w:hAnsi="Times New Roman" w:cs="Times New Roman"/>
          <w:color w:val="000000"/>
          <w:sz w:val="28"/>
          <w:szCs w:val="28"/>
        </w:rPr>
        <w:t xml:space="preserve">. – Луцьк: Східноєвропейський національний університет </w:t>
      </w:r>
      <w:proofErr w:type="spellStart"/>
      <w:r w:rsidRPr="006B1868">
        <w:rPr>
          <w:rFonts w:ascii="Times New Roman" w:hAnsi="Times New Roman" w:cs="Times New Roman"/>
          <w:color w:val="000000"/>
          <w:sz w:val="28"/>
          <w:szCs w:val="28"/>
        </w:rPr>
        <w:t>ім.Лесі</w:t>
      </w:r>
      <w:proofErr w:type="spellEnd"/>
      <w:r w:rsidRPr="006B1868">
        <w:rPr>
          <w:rFonts w:ascii="Times New Roman" w:hAnsi="Times New Roman" w:cs="Times New Roman"/>
          <w:color w:val="000000"/>
          <w:sz w:val="28"/>
          <w:szCs w:val="28"/>
        </w:rPr>
        <w:t xml:space="preserve"> Українки, 2015. - №1(6). – С.6-11. </w:t>
      </w:r>
    </w:p>
    <w:p w:rsidR="00AF3DF8" w:rsidRPr="006B1868" w:rsidRDefault="00AF3DF8" w:rsidP="00AF3DF8">
      <w:pPr>
        <w:pStyle w:val="a3"/>
        <w:numPr>
          <w:ilvl w:val="0"/>
          <w:numId w:val="5"/>
        </w:numPr>
        <w:tabs>
          <w:tab w:val="left" w:pos="284"/>
        </w:tabs>
        <w:spacing w:after="0" w:line="360" w:lineRule="auto"/>
        <w:ind w:left="0" w:firstLine="0"/>
        <w:jc w:val="both"/>
        <w:rPr>
          <w:rFonts w:ascii="Times New Roman" w:hAnsi="Times New Roman" w:cs="Times New Roman"/>
          <w:sz w:val="28"/>
          <w:szCs w:val="28"/>
        </w:rPr>
      </w:pPr>
      <w:proofErr w:type="spellStart"/>
      <w:r w:rsidRPr="006B1868">
        <w:rPr>
          <w:rFonts w:ascii="Times New Roman" w:hAnsi="Times New Roman" w:cs="Times New Roman"/>
          <w:sz w:val="28"/>
          <w:szCs w:val="28"/>
        </w:rPr>
        <w:t>Беккер</w:t>
      </w:r>
      <w:proofErr w:type="spellEnd"/>
      <w:r w:rsidRPr="006B1868">
        <w:rPr>
          <w:rFonts w:ascii="Times New Roman" w:hAnsi="Times New Roman" w:cs="Times New Roman"/>
          <w:sz w:val="28"/>
          <w:szCs w:val="28"/>
        </w:rPr>
        <w:t xml:space="preserve"> Г. </w:t>
      </w:r>
      <w:proofErr w:type="spellStart"/>
      <w:r w:rsidRPr="006B1868">
        <w:rPr>
          <w:rFonts w:ascii="Times New Roman" w:hAnsi="Times New Roman" w:cs="Times New Roman"/>
          <w:sz w:val="28"/>
          <w:szCs w:val="28"/>
        </w:rPr>
        <w:t>Человеческий</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капитал</w:t>
      </w:r>
      <w:proofErr w:type="spellEnd"/>
      <w:r w:rsidRPr="006B1868">
        <w:rPr>
          <w:rFonts w:ascii="Times New Roman" w:hAnsi="Times New Roman" w:cs="Times New Roman"/>
          <w:sz w:val="28"/>
          <w:szCs w:val="28"/>
        </w:rPr>
        <w:t xml:space="preserve"> [Електронний ресурс] / Г. </w:t>
      </w:r>
      <w:proofErr w:type="spellStart"/>
      <w:r w:rsidRPr="006B1868">
        <w:rPr>
          <w:rFonts w:ascii="Times New Roman" w:hAnsi="Times New Roman" w:cs="Times New Roman"/>
          <w:sz w:val="28"/>
          <w:szCs w:val="28"/>
        </w:rPr>
        <w:t>Беккер</w:t>
      </w:r>
      <w:proofErr w:type="spellEnd"/>
      <w:r w:rsidRPr="006B1868">
        <w:rPr>
          <w:rFonts w:ascii="Times New Roman" w:hAnsi="Times New Roman" w:cs="Times New Roman"/>
          <w:sz w:val="28"/>
          <w:szCs w:val="28"/>
        </w:rPr>
        <w:t xml:space="preserve">. – Режим доступу : </w:t>
      </w:r>
      <w:hyperlink r:id="rId6" w:history="1">
        <w:r w:rsidRPr="006B1868">
          <w:rPr>
            <w:rStyle w:val="a6"/>
            <w:rFonts w:ascii="Times New Roman" w:hAnsi="Times New Roman" w:cs="Times New Roman"/>
            <w:sz w:val="28"/>
            <w:szCs w:val="28"/>
          </w:rPr>
          <w:t>http://methodology.chat.ru/becker1.htm</w:t>
        </w:r>
      </w:hyperlink>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6B1868">
        <w:rPr>
          <w:rFonts w:ascii="Times New Roman" w:hAnsi="Times New Roman" w:cs="Times New Roman"/>
          <w:sz w:val="28"/>
          <w:szCs w:val="28"/>
        </w:rPr>
        <w:t>Біла книга з міжкультурного діалогу «Жити разом у рівності й гідності» [Електронний ресурс]. – Режим доступу: http://mincult.kmu.gov.ua/mincult/uk/publish/article/206121;jsessionid= 95545B4BA3F920D771F1AC2CE8EB820E.</w:t>
      </w:r>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color w:val="000000"/>
          <w:sz w:val="28"/>
          <w:szCs w:val="28"/>
        </w:rPr>
      </w:pPr>
      <w:proofErr w:type="spellStart"/>
      <w:r w:rsidRPr="006B1868">
        <w:rPr>
          <w:rFonts w:ascii="Times New Roman" w:hAnsi="Times New Roman" w:cs="Times New Roman"/>
          <w:color w:val="000000"/>
          <w:sz w:val="28"/>
          <w:szCs w:val="28"/>
        </w:rPr>
        <w:t>Бурдье</w:t>
      </w:r>
      <w:proofErr w:type="spellEnd"/>
      <w:r w:rsidRPr="006B1868">
        <w:rPr>
          <w:rFonts w:ascii="Times New Roman" w:hAnsi="Times New Roman" w:cs="Times New Roman"/>
          <w:color w:val="000000"/>
          <w:sz w:val="28"/>
          <w:szCs w:val="28"/>
        </w:rPr>
        <w:t xml:space="preserve"> П. </w:t>
      </w:r>
      <w:proofErr w:type="spellStart"/>
      <w:r w:rsidRPr="006B1868">
        <w:rPr>
          <w:rFonts w:ascii="Times New Roman" w:hAnsi="Times New Roman" w:cs="Times New Roman"/>
          <w:color w:val="000000"/>
          <w:sz w:val="28"/>
          <w:szCs w:val="28"/>
        </w:rPr>
        <w:t>Формы</w:t>
      </w:r>
      <w:proofErr w:type="spellEnd"/>
      <w:r w:rsidRPr="006B1868">
        <w:rPr>
          <w:rFonts w:ascii="Times New Roman" w:hAnsi="Times New Roman" w:cs="Times New Roman"/>
          <w:color w:val="000000"/>
          <w:sz w:val="28"/>
          <w:szCs w:val="28"/>
        </w:rPr>
        <w:t xml:space="preserve"> </w:t>
      </w:r>
      <w:proofErr w:type="spellStart"/>
      <w:r w:rsidRPr="006B1868">
        <w:rPr>
          <w:rFonts w:ascii="Times New Roman" w:hAnsi="Times New Roman" w:cs="Times New Roman"/>
          <w:color w:val="000000"/>
          <w:sz w:val="28"/>
          <w:szCs w:val="28"/>
        </w:rPr>
        <w:t>капитала</w:t>
      </w:r>
      <w:proofErr w:type="spellEnd"/>
      <w:r w:rsidRPr="006B1868">
        <w:rPr>
          <w:rFonts w:ascii="Times New Roman" w:hAnsi="Times New Roman" w:cs="Times New Roman"/>
          <w:color w:val="000000"/>
          <w:sz w:val="28"/>
          <w:szCs w:val="28"/>
        </w:rPr>
        <w:t xml:space="preserve"> / П. </w:t>
      </w:r>
      <w:proofErr w:type="spellStart"/>
      <w:r w:rsidRPr="006B1868">
        <w:rPr>
          <w:rFonts w:ascii="Times New Roman" w:hAnsi="Times New Roman" w:cs="Times New Roman"/>
          <w:color w:val="000000"/>
          <w:sz w:val="28"/>
          <w:szCs w:val="28"/>
        </w:rPr>
        <w:t>Бурдье</w:t>
      </w:r>
      <w:proofErr w:type="spellEnd"/>
      <w:r w:rsidRPr="006B1868">
        <w:rPr>
          <w:rFonts w:ascii="Times New Roman" w:hAnsi="Times New Roman" w:cs="Times New Roman"/>
          <w:color w:val="000000"/>
          <w:sz w:val="28"/>
          <w:szCs w:val="28"/>
        </w:rPr>
        <w:t xml:space="preserve"> // </w:t>
      </w:r>
      <w:proofErr w:type="spellStart"/>
      <w:r w:rsidRPr="006B1868">
        <w:rPr>
          <w:rFonts w:ascii="Times New Roman" w:hAnsi="Times New Roman" w:cs="Times New Roman"/>
          <w:color w:val="000000"/>
          <w:sz w:val="28"/>
          <w:szCs w:val="28"/>
        </w:rPr>
        <w:t>Западная</w:t>
      </w:r>
      <w:proofErr w:type="spellEnd"/>
      <w:r w:rsidRPr="006B1868">
        <w:rPr>
          <w:rFonts w:ascii="Times New Roman" w:hAnsi="Times New Roman" w:cs="Times New Roman"/>
          <w:color w:val="000000"/>
          <w:sz w:val="28"/>
          <w:szCs w:val="28"/>
        </w:rPr>
        <w:t xml:space="preserve"> </w:t>
      </w:r>
      <w:proofErr w:type="spellStart"/>
      <w:r w:rsidRPr="006B1868">
        <w:rPr>
          <w:rFonts w:ascii="Times New Roman" w:hAnsi="Times New Roman" w:cs="Times New Roman"/>
          <w:color w:val="000000"/>
          <w:sz w:val="28"/>
          <w:szCs w:val="28"/>
        </w:rPr>
        <w:t>экономическая</w:t>
      </w:r>
      <w:proofErr w:type="spellEnd"/>
      <w:r w:rsidRPr="006B1868">
        <w:rPr>
          <w:rFonts w:ascii="Times New Roman" w:hAnsi="Times New Roman" w:cs="Times New Roman"/>
          <w:color w:val="000000"/>
          <w:sz w:val="28"/>
          <w:szCs w:val="28"/>
        </w:rPr>
        <w:t xml:space="preserve"> </w:t>
      </w:r>
      <w:proofErr w:type="spellStart"/>
      <w:r w:rsidRPr="006B1868">
        <w:rPr>
          <w:rFonts w:ascii="Times New Roman" w:hAnsi="Times New Roman" w:cs="Times New Roman"/>
          <w:color w:val="000000"/>
          <w:sz w:val="28"/>
          <w:szCs w:val="28"/>
        </w:rPr>
        <w:t>социология</w:t>
      </w:r>
      <w:proofErr w:type="spellEnd"/>
      <w:r w:rsidRPr="006B1868">
        <w:rPr>
          <w:rFonts w:ascii="Times New Roman" w:hAnsi="Times New Roman" w:cs="Times New Roman"/>
          <w:color w:val="000000"/>
          <w:sz w:val="28"/>
          <w:szCs w:val="28"/>
        </w:rPr>
        <w:t xml:space="preserve">: </w:t>
      </w:r>
      <w:proofErr w:type="spellStart"/>
      <w:r w:rsidRPr="006B1868">
        <w:rPr>
          <w:rFonts w:ascii="Times New Roman" w:hAnsi="Times New Roman" w:cs="Times New Roman"/>
          <w:color w:val="000000"/>
          <w:sz w:val="28"/>
          <w:szCs w:val="28"/>
        </w:rPr>
        <w:t>Хрестоматия</w:t>
      </w:r>
      <w:proofErr w:type="spellEnd"/>
      <w:r w:rsidRPr="006B1868">
        <w:rPr>
          <w:rFonts w:ascii="Times New Roman" w:hAnsi="Times New Roman" w:cs="Times New Roman"/>
          <w:color w:val="000000"/>
          <w:sz w:val="28"/>
          <w:szCs w:val="28"/>
        </w:rPr>
        <w:t xml:space="preserve"> </w:t>
      </w:r>
      <w:proofErr w:type="spellStart"/>
      <w:r w:rsidRPr="006B1868">
        <w:rPr>
          <w:rFonts w:ascii="Times New Roman" w:hAnsi="Times New Roman" w:cs="Times New Roman"/>
          <w:color w:val="000000"/>
          <w:sz w:val="28"/>
          <w:szCs w:val="28"/>
        </w:rPr>
        <w:t>современной</w:t>
      </w:r>
      <w:proofErr w:type="spellEnd"/>
      <w:r w:rsidRPr="006B1868">
        <w:rPr>
          <w:rFonts w:ascii="Times New Roman" w:hAnsi="Times New Roman" w:cs="Times New Roman"/>
          <w:color w:val="000000"/>
          <w:sz w:val="28"/>
          <w:szCs w:val="28"/>
        </w:rPr>
        <w:t xml:space="preserve"> </w:t>
      </w:r>
      <w:proofErr w:type="spellStart"/>
      <w:r w:rsidRPr="006B1868">
        <w:rPr>
          <w:rFonts w:ascii="Times New Roman" w:hAnsi="Times New Roman" w:cs="Times New Roman"/>
          <w:color w:val="000000"/>
          <w:sz w:val="28"/>
          <w:szCs w:val="28"/>
        </w:rPr>
        <w:t>классики</w:t>
      </w:r>
      <w:proofErr w:type="spellEnd"/>
      <w:r w:rsidRPr="006B1868">
        <w:rPr>
          <w:rFonts w:ascii="Times New Roman" w:hAnsi="Times New Roman" w:cs="Times New Roman"/>
          <w:color w:val="000000"/>
          <w:sz w:val="28"/>
          <w:szCs w:val="28"/>
        </w:rPr>
        <w:t xml:space="preserve"> / </w:t>
      </w:r>
      <w:proofErr w:type="spellStart"/>
      <w:r w:rsidRPr="006B1868">
        <w:rPr>
          <w:rFonts w:ascii="Times New Roman" w:hAnsi="Times New Roman" w:cs="Times New Roman"/>
          <w:color w:val="000000"/>
          <w:sz w:val="28"/>
          <w:szCs w:val="28"/>
        </w:rPr>
        <w:t>Сост</w:t>
      </w:r>
      <w:proofErr w:type="spellEnd"/>
      <w:r w:rsidRPr="006B1868">
        <w:rPr>
          <w:rFonts w:ascii="Times New Roman" w:hAnsi="Times New Roman" w:cs="Times New Roman"/>
          <w:color w:val="000000"/>
          <w:sz w:val="28"/>
          <w:szCs w:val="28"/>
        </w:rPr>
        <w:t xml:space="preserve">. И </w:t>
      </w:r>
      <w:proofErr w:type="spellStart"/>
      <w:r w:rsidRPr="006B1868">
        <w:rPr>
          <w:rFonts w:ascii="Times New Roman" w:hAnsi="Times New Roman" w:cs="Times New Roman"/>
          <w:color w:val="000000"/>
          <w:sz w:val="28"/>
          <w:szCs w:val="28"/>
        </w:rPr>
        <w:t>н.ред</w:t>
      </w:r>
      <w:proofErr w:type="spellEnd"/>
      <w:r w:rsidRPr="006B1868">
        <w:rPr>
          <w:rFonts w:ascii="Times New Roman" w:hAnsi="Times New Roman" w:cs="Times New Roman"/>
          <w:color w:val="000000"/>
          <w:sz w:val="28"/>
          <w:szCs w:val="28"/>
        </w:rPr>
        <w:t>. В.В.</w:t>
      </w:r>
      <w:proofErr w:type="spellStart"/>
      <w:r w:rsidRPr="006B1868">
        <w:rPr>
          <w:rFonts w:ascii="Times New Roman" w:hAnsi="Times New Roman" w:cs="Times New Roman"/>
          <w:color w:val="000000"/>
          <w:sz w:val="28"/>
          <w:szCs w:val="28"/>
        </w:rPr>
        <w:t>Радаев</w:t>
      </w:r>
      <w:proofErr w:type="spellEnd"/>
      <w:r w:rsidRPr="006B1868">
        <w:rPr>
          <w:rFonts w:ascii="Times New Roman" w:hAnsi="Times New Roman" w:cs="Times New Roman"/>
          <w:color w:val="000000"/>
          <w:sz w:val="28"/>
          <w:szCs w:val="28"/>
        </w:rPr>
        <w:t xml:space="preserve">. – М.: </w:t>
      </w:r>
      <w:proofErr w:type="spellStart"/>
      <w:r w:rsidRPr="006B1868">
        <w:rPr>
          <w:rFonts w:ascii="Times New Roman" w:hAnsi="Times New Roman" w:cs="Times New Roman"/>
          <w:color w:val="000000"/>
          <w:sz w:val="28"/>
          <w:szCs w:val="28"/>
        </w:rPr>
        <w:t>Российская</w:t>
      </w:r>
      <w:proofErr w:type="spellEnd"/>
      <w:r w:rsidRPr="006B1868">
        <w:rPr>
          <w:rFonts w:ascii="Times New Roman" w:hAnsi="Times New Roman" w:cs="Times New Roman"/>
          <w:color w:val="000000"/>
          <w:sz w:val="28"/>
          <w:szCs w:val="28"/>
        </w:rPr>
        <w:t xml:space="preserve"> </w:t>
      </w:r>
      <w:proofErr w:type="spellStart"/>
      <w:r w:rsidRPr="006B1868">
        <w:rPr>
          <w:rFonts w:ascii="Times New Roman" w:hAnsi="Times New Roman" w:cs="Times New Roman"/>
          <w:color w:val="000000"/>
          <w:sz w:val="28"/>
          <w:szCs w:val="28"/>
        </w:rPr>
        <w:t>политическая</w:t>
      </w:r>
      <w:proofErr w:type="spellEnd"/>
      <w:r w:rsidRPr="006B1868">
        <w:rPr>
          <w:rFonts w:ascii="Times New Roman" w:hAnsi="Times New Roman" w:cs="Times New Roman"/>
          <w:color w:val="000000"/>
          <w:sz w:val="28"/>
          <w:szCs w:val="28"/>
        </w:rPr>
        <w:t xml:space="preserve"> </w:t>
      </w:r>
      <w:proofErr w:type="spellStart"/>
      <w:r w:rsidRPr="006B1868">
        <w:rPr>
          <w:rFonts w:ascii="Times New Roman" w:hAnsi="Times New Roman" w:cs="Times New Roman"/>
          <w:color w:val="000000"/>
          <w:sz w:val="28"/>
          <w:szCs w:val="28"/>
        </w:rPr>
        <w:t>энциклопедия</w:t>
      </w:r>
      <w:proofErr w:type="spellEnd"/>
      <w:r w:rsidRPr="006B1868">
        <w:rPr>
          <w:rFonts w:ascii="Times New Roman" w:hAnsi="Times New Roman" w:cs="Times New Roman"/>
          <w:color w:val="000000"/>
          <w:sz w:val="28"/>
          <w:szCs w:val="28"/>
        </w:rPr>
        <w:t xml:space="preserve"> (РОССПЭН), 2004. С. 519-536.</w:t>
      </w:r>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6B1868">
        <w:rPr>
          <w:rFonts w:ascii="Times New Roman" w:hAnsi="Times New Roman" w:cs="Times New Roman"/>
          <w:bCs/>
          <w:sz w:val="28"/>
          <w:szCs w:val="28"/>
        </w:rPr>
        <w:t>Гожев</w:t>
      </w:r>
      <w:proofErr w:type="spellEnd"/>
      <w:r w:rsidRPr="006B1868">
        <w:rPr>
          <w:rFonts w:ascii="Times New Roman" w:hAnsi="Times New Roman" w:cs="Times New Roman"/>
          <w:bCs/>
          <w:sz w:val="28"/>
          <w:szCs w:val="28"/>
        </w:rPr>
        <w:t xml:space="preserve"> К. М.</w:t>
      </w:r>
      <w:r w:rsidRPr="006B1868">
        <w:rPr>
          <w:rFonts w:ascii="Times New Roman" w:hAnsi="Times New Roman" w:cs="Times New Roman"/>
          <w:b/>
          <w:bCs/>
          <w:sz w:val="28"/>
          <w:szCs w:val="28"/>
        </w:rPr>
        <w:t xml:space="preserve"> </w:t>
      </w:r>
      <w:proofErr w:type="spellStart"/>
      <w:r w:rsidRPr="006B1868">
        <w:rPr>
          <w:rFonts w:ascii="Times New Roman" w:hAnsi="Times New Roman" w:cs="Times New Roman"/>
          <w:sz w:val="28"/>
          <w:szCs w:val="28"/>
        </w:rPr>
        <w:t>Рефлексия</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мультикультурализма</w:t>
      </w:r>
      <w:proofErr w:type="spellEnd"/>
      <w:r w:rsidRPr="006B1868">
        <w:rPr>
          <w:rFonts w:ascii="Times New Roman" w:hAnsi="Times New Roman" w:cs="Times New Roman"/>
          <w:sz w:val="28"/>
          <w:szCs w:val="28"/>
        </w:rPr>
        <w:t xml:space="preserve"> / К. М. </w:t>
      </w:r>
      <w:proofErr w:type="spellStart"/>
      <w:r w:rsidRPr="006B1868">
        <w:rPr>
          <w:rFonts w:ascii="Times New Roman" w:hAnsi="Times New Roman" w:cs="Times New Roman"/>
          <w:sz w:val="28"/>
          <w:szCs w:val="28"/>
        </w:rPr>
        <w:t>Гожев</w:t>
      </w:r>
      <w:proofErr w:type="spellEnd"/>
      <w:r w:rsidRPr="006B1868">
        <w:rPr>
          <w:rFonts w:ascii="Times New Roman" w:hAnsi="Times New Roman" w:cs="Times New Roman"/>
          <w:sz w:val="28"/>
          <w:szCs w:val="28"/>
        </w:rPr>
        <w:t xml:space="preserve"> // – Мир и </w:t>
      </w:r>
      <w:proofErr w:type="spellStart"/>
      <w:r w:rsidRPr="006B1868">
        <w:rPr>
          <w:rFonts w:ascii="Times New Roman" w:hAnsi="Times New Roman" w:cs="Times New Roman"/>
          <w:sz w:val="28"/>
          <w:szCs w:val="28"/>
        </w:rPr>
        <w:t>политика</w:t>
      </w:r>
      <w:proofErr w:type="spellEnd"/>
      <w:r w:rsidRPr="006B1868">
        <w:rPr>
          <w:rFonts w:ascii="Times New Roman" w:hAnsi="Times New Roman" w:cs="Times New Roman"/>
          <w:sz w:val="28"/>
          <w:szCs w:val="28"/>
        </w:rPr>
        <w:t>. – 2009. – №9. – С. 77.</w:t>
      </w:r>
    </w:p>
    <w:p w:rsidR="00AF3DF8" w:rsidRPr="006B1868" w:rsidRDefault="00AF3DF8" w:rsidP="00AF3DF8">
      <w:pPr>
        <w:pStyle w:val="a3"/>
        <w:numPr>
          <w:ilvl w:val="0"/>
          <w:numId w:val="5"/>
        </w:numPr>
        <w:tabs>
          <w:tab w:val="left" w:pos="284"/>
        </w:tabs>
        <w:spacing w:after="0" w:line="360" w:lineRule="auto"/>
        <w:ind w:left="0" w:firstLine="0"/>
        <w:jc w:val="both"/>
        <w:rPr>
          <w:rFonts w:ascii="Times New Roman" w:hAnsi="Times New Roman" w:cs="Times New Roman"/>
          <w:bCs/>
          <w:color w:val="000000"/>
          <w:sz w:val="28"/>
          <w:szCs w:val="28"/>
        </w:rPr>
      </w:pPr>
      <w:proofErr w:type="spellStart"/>
      <w:r w:rsidRPr="006B1868">
        <w:rPr>
          <w:rFonts w:ascii="Times New Roman" w:hAnsi="Times New Roman" w:cs="Times New Roman"/>
          <w:bCs/>
          <w:color w:val="000000"/>
          <w:sz w:val="28"/>
          <w:szCs w:val="28"/>
        </w:rPr>
        <w:t>Голоденко</w:t>
      </w:r>
      <w:proofErr w:type="spellEnd"/>
      <w:r w:rsidRPr="006B1868">
        <w:rPr>
          <w:rFonts w:ascii="Times New Roman" w:hAnsi="Times New Roman" w:cs="Times New Roman"/>
          <w:bCs/>
          <w:color w:val="000000"/>
          <w:sz w:val="28"/>
          <w:szCs w:val="28"/>
        </w:rPr>
        <w:t xml:space="preserve"> О.Ю. Вимірювання культурного капіталу в соціологічних дослідженнях: проблеми визначення та </w:t>
      </w:r>
      <w:proofErr w:type="spellStart"/>
      <w:r w:rsidRPr="006B1868">
        <w:rPr>
          <w:rFonts w:ascii="Times New Roman" w:hAnsi="Times New Roman" w:cs="Times New Roman"/>
          <w:bCs/>
          <w:color w:val="000000"/>
          <w:sz w:val="28"/>
          <w:szCs w:val="28"/>
        </w:rPr>
        <w:t>операціоналізації</w:t>
      </w:r>
      <w:proofErr w:type="spellEnd"/>
      <w:r w:rsidRPr="006B1868">
        <w:rPr>
          <w:rFonts w:ascii="Times New Roman" w:hAnsi="Times New Roman" w:cs="Times New Roman"/>
          <w:bCs/>
          <w:color w:val="000000"/>
          <w:sz w:val="28"/>
          <w:szCs w:val="28"/>
        </w:rPr>
        <w:t xml:space="preserve"> </w:t>
      </w:r>
      <w:r w:rsidRPr="006B1868">
        <w:rPr>
          <w:rFonts w:ascii="Times New Roman" w:hAnsi="Times New Roman" w:cs="Times New Roman"/>
          <w:color w:val="000000"/>
          <w:sz w:val="28"/>
          <w:szCs w:val="28"/>
        </w:rPr>
        <w:t xml:space="preserve">[Електронний ресурс] - Режим доступу: </w:t>
      </w:r>
      <w:r w:rsidRPr="006B1868">
        <w:rPr>
          <w:rFonts w:ascii="Times New Roman" w:hAnsi="Times New Roman" w:cs="Times New Roman"/>
          <w:bCs/>
          <w:color w:val="000000"/>
          <w:sz w:val="28"/>
          <w:szCs w:val="28"/>
        </w:rPr>
        <w:t>http://www.sociology.kharkov.ua/images/docs/magazine/soc_fut/1_2010/06.pdf</w:t>
      </w:r>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6B1868">
        <w:rPr>
          <w:rFonts w:ascii="Times New Roman" w:hAnsi="Times New Roman" w:cs="Times New Roman"/>
          <w:sz w:val="28"/>
          <w:szCs w:val="28"/>
        </w:rPr>
        <w:t>Демкив</w:t>
      </w:r>
      <w:proofErr w:type="spellEnd"/>
      <w:r w:rsidRPr="006B1868">
        <w:rPr>
          <w:rFonts w:ascii="Times New Roman" w:hAnsi="Times New Roman" w:cs="Times New Roman"/>
          <w:sz w:val="28"/>
          <w:szCs w:val="28"/>
        </w:rPr>
        <w:t xml:space="preserve"> О.Б. </w:t>
      </w:r>
      <w:proofErr w:type="spellStart"/>
      <w:r w:rsidRPr="006B1868">
        <w:rPr>
          <w:rFonts w:ascii="Times New Roman" w:hAnsi="Times New Roman" w:cs="Times New Roman"/>
          <w:sz w:val="28"/>
          <w:szCs w:val="28"/>
        </w:rPr>
        <w:t>Социальный</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капитал</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теоретические</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основания</w:t>
      </w:r>
      <w:proofErr w:type="spellEnd"/>
      <w:r w:rsidRPr="006B1868">
        <w:rPr>
          <w:rFonts w:ascii="Times New Roman" w:hAnsi="Times New Roman" w:cs="Times New Roman"/>
          <w:sz w:val="28"/>
          <w:szCs w:val="28"/>
        </w:rPr>
        <w:t xml:space="preserve"> / О.Б.</w:t>
      </w:r>
      <w:proofErr w:type="spellStart"/>
      <w:r w:rsidRPr="006B1868">
        <w:rPr>
          <w:rFonts w:ascii="Times New Roman" w:hAnsi="Times New Roman" w:cs="Times New Roman"/>
          <w:sz w:val="28"/>
          <w:szCs w:val="28"/>
        </w:rPr>
        <w:t>Демкив</w:t>
      </w:r>
      <w:proofErr w:type="spellEnd"/>
      <w:r w:rsidRPr="006B1868">
        <w:rPr>
          <w:rFonts w:ascii="Times New Roman" w:hAnsi="Times New Roman" w:cs="Times New Roman"/>
          <w:sz w:val="28"/>
          <w:szCs w:val="28"/>
        </w:rPr>
        <w:t xml:space="preserve"> // </w:t>
      </w:r>
      <w:proofErr w:type="spellStart"/>
      <w:r w:rsidRPr="006B1868">
        <w:rPr>
          <w:rFonts w:ascii="Times New Roman" w:hAnsi="Times New Roman" w:cs="Times New Roman"/>
          <w:sz w:val="28"/>
          <w:szCs w:val="28"/>
        </w:rPr>
        <w:t>Социология</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теория</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методы</w:t>
      </w:r>
      <w:proofErr w:type="spellEnd"/>
      <w:r w:rsidRPr="006B1868">
        <w:rPr>
          <w:rFonts w:ascii="Times New Roman" w:hAnsi="Times New Roman" w:cs="Times New Roman"/>
          <w:sz w:val="28"/>
          <w:szCs w:val="28"/>
        </w:rPr>
        <w:t>, маркетинг. – 2004. - №4. – С.93-111.</w:t>
      </w:r>
    </w:p>
    <w:p w:rsidR="00AF3DF8" w:rsidRPr="006B1868" w:rsidRDefault="00AF3DF8" w:rsidP="00AF3DF8">
      <w:pPr>
        <w:pStyle w:val="a7"/>
        <w:numPr>
          <w:ilvl w:val="0"/>
          <w:numId w:val="5"/>
        </w:numPr>
        <w:tabs>
          <w:tab w:val="left" w:pos="284"/>
        </w:tabs>
        <w:spacing w:after="0" w:line="360" w:lineRule="auto"/>
        <w:ind w:left="0" w:firstLine="0"/>
        <w:jc w:val="both"/>
        <w:rPr>
          <w:rFonts w:cs="Times New Roman"/>
          <w:sz w:val="28"/>
          <w:szCs w:val="28"/>
          <w:lang w:val="uk-UA"/>
        </w:rPr>
      </w:pPr>
      <w:r w:rsidRPr="006B1868">
        <w:rPr>
          <w:rFonts w:cs="Times New Roman"/>
          <w:sz w:val="28"/>
          <w:szCs w:val="28"/>
          <w:lang w:val="uk-UA"/>
        </w:rPr>
        <w:t>Експерти Ради Європи визнали Мелітополь «успішною моделлю управління культурним розмаїттям» [Електронний ресурс] // Урядовий портал, 2011. -  Режим доступу:</w:t>
      </w:r>
      <w:hyperlink r:id="rId7" w:history="1">
        <w:r w:rsidRPr="006B1868">
          <w:rPr>
            <w:rStyle w:val="a6"/>
            <w:rFonts w:cs="Times New Roman"/>
            <w:sz w:val="28"/>
            <w:szCs w:val="28"/>
            <w:lang w:val="uk-UA"/>
          </w:rPr>
          <w:t>http://www.kmu.gov.ua/control/publish/article?art_id=244170278</w:t>
        </w:r>
      </w:hyperlink>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6B1868">
        <w:rPr>
          <w:rFonts w:ascii="Times New Roman" w:hAnsi="Times New Roman" w:cs="Times New Roman"/>
          <w:sz w:val="28"/>
          <w:szCs w:val="28"/>
        </w:rPr>
        <w:lastRenderedPageBreak/>
        <w:t>Катаев</w:t>
      </w:r>
      <w:proofErr w:type="spellEnd"/>
      <w:r w:rsidRPr="006B1868">
        <w:rPr>
          <w:rFonts w:ascii="Times New Roman" w:hAnsi="Times New Roman" w:cs="Times New Roman"/>
          <w:sz w:val="28"/>
          <w:szCs w:val="28"/>
        </w:rPr>
        <w:t xml:space="preserve"> С.Л. </w:t>
      </w:r>
      <w:proofErr w:type="spellStart"/>
      <w:r w:rsidRPr="006B1868">
        <w:rPr>
          <w:rFonts w:ascii="Times New Roman" w:hAnsi="Times New Roman" w:cs="Times New Roman"/>
          <w:sz w:val="28"/>
          <w:szCs w:val="28"/>
        </w:rPr>
        <w:t>Социокультурный</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капитал</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города</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Монография</w:t>
      </w:r>
      <w:proofErr w:type="spellEnd"/>
      <w:r w:rsidRPr="006B1868">
        <w:rPr>
          <w:rFonts w:ascii="Times New Roman" w:hAnsi="Times New Roman" w:cs="Times New Roman"/>
          <w:sz w:val="28"/>
          <w:szCs w:val="28"/>
        </w:rPr>
        <w:t xml:space="preserve"> / С.Л.</w:t>
      </w:r>
      <w:proofErr w:type="spellStart"/>
      <w:r w:rsidRPr="006B1868">
        <w:rPr>
          <w:rFonts w:ascii="Times New Roman" w:hAnsi="Times New Roman" w:cs="Times New Roman"/>
          <w:sz w:val="28"/>
          <w:szCs w:val="28"/>
        </w:rPr>
        <w:t>Катаев</w:t>
      </w:r>
      <w:proofErr w:type="spellEnd"/>
      <w:r w:rsidRPr="006B1868">
        <w:rPr>
          <w:rFonts w:ascii="Times New Roman" w:hAnsi="Times New Roman" w:cs="Times New Roman"/>
          <w:sz w:val="28"/>
          <w:szCs w:val="28"/>
        </w:rPr>
        <w:t>, Л.В.</w:t>
      </w:r>
      <w:proofErr w:type="spellStart"/>
      <w:r w:rsidRPr="006B1868">
        <w:rPr>
          <w:rFonts w:ascii="Times New Roman" w:hAnsi="Times New Roman" w:cs="Times New Roman"/>
          <w:sz w:val="28"/>
          <w:szCs w:val="28"/>
        </w:rPr>
        <w:t>Барзенкова-Мясникова</w:t>
      </w:r>
      <w:proofErr w:type="spellEnd"/>
      <w:r w:rsidRPr="006B1868">
        <w:rPr>
          <w:rFonts w:ascii="Times New Roman" w:hAnsi="Times New Roman" w:cs="Times New Roman"/>
          <w:sz w:val="28"/>
          <w:szCs w:val="28"/>
        </w:rPr>
        <w:t xml:space="preserve">. – </w:t>
      </w:r>
      <w:proofErr w:type="spellStart"/>
      <w:r w:rsidRPr="006B1868">
        <w:rPr>
          <w:rFonts w:ascii="Times New Roman" w:hAnsi="Times New Roman" w:cs="Times New Roman"/>
          <w:sz w:val="28"/>
          <w:szCs w:val="28"/>
        </w:rPr>
        <w:t>Запорожье</w:t>
      </w:r>
      <w:proofErr w:type="spellEnd"/>
      <w:r w:rsidRPr="006B1868">
        <w:rPr>
          <w:rFonts w:ascii="Times New Roman" w:hAnsi="Times New Roman" w:cs="Times New Roman"/>
          <w:sz w:val="28"/>
          <w:szCs w:val="28"/>
        </w:rPr>
        <w:t xml:space="preserve">: КПУ, 2012. – 152 с. </w:t>
      </w:r>
    </w:p>
    <w:p w:rsidR="00AF3DF8" w:rsidRPr="006B1868" w:rsidRDefault="00AF3DF8" w:rsidP="00AF3DF8">
      <w:pPr>
        <w:pStyle w:val="a7"/>
        <w:numPr>
          <w:ilvl w:val="0"/>
          <w:numId w:val="5"/>
        </w:numPr>
        <w:tabs>
          <w:tab w:val="left" w:pos="284"/>
        </w:tabs>
        <w:autoSpaceDE w:val="0"/>
        <w:autoSpaceDN w:val="0"/>
        <w:adjustRightInd w:val="0"/>
        <w:spacing w:after="0" w:line="360" w:lineRule="auto"/>
        <w:ind w:left="0" w:firstLine="0"/>
        <w:jc w:val="both"/>
        <w:rPr>
          <w:rFonts w:cs="Times New Roman"/>
          <w:sz w:val="28"/>
          <w:szCs w:val="28"/>
          <w:lang w:val="uk-UA"/>
        </w:rPr>
      </w:pPr>
      <w:r w:rsidRPr="006B1868">
        <w:rPr>
          <w:rFonts w:cs="Times New Roman"/>
          <w:color w:val="000000"/>
          <w:sz w:val="28"/>
          <w:szCs w:val="28"/>
          <w:lang w:val="uk-UA"/>
        </w:rPr>
        <w:t xml:space="preserve">Катаєв С. Л. Соціальні комунікації в місті як складова соціокультурного капіталу </w:t>
      </w:r>
      <w:r w:rsidRPr="006B1868">
        <w:rPr>
          <w:rFonts w:cs="Times New Roman"/>
          <w:sz w:val="28"/>
          <w:szCs w:val="28"/>
          <w:lang w:val="uk-UA"/>
        </w:rPr>
        <w:t xml:space="preserve">[Електронний ресурс] / </w:t>
      </w:r>
      <w:r w:rsidRPr="006B1868">
        <w:rPr>
          <w:rFonts w:cs="Times New Roman"/>
          <w:color w:val="000000"/>
          <w:sz w:val="28"/>
          <w:szCs w:val="28"/>
          <w:lang w:val="uk-UA"/>
        </w:rPr>
        <w:t xml:space="preserve">С. Л. Катаєв, Л. В. </w:t>
      </w:r>
      <w:proofErr w:type="spellStart"/>
      <w:r w:rsidRPr="006B1868">
        <w:rPr>
          <w:rFonts w:cs="Times New Roman"/>
          <w:color w:val="000000"/>
          <w:sz w:val="28"/>
          <w:szCs w:val="28"/>
          <w:lang w:val="uk-UA"/>
        </w:rPr>
        <w:t>Барзєнкова-Мяснікова</w:t>
      </w:r>
      <w:proofErr w:type="spellEnd"/>
      <w:r w:rsidRPr="006B1868">
        <w:rPr>
          <w:rFonts w:cs="Times New Roman"/>
          <w:color w:val="000000"/>
          <w:sz w:val="28"/>
          <w:szCs w:val="28"/>
          <w:lang w:val="uk-UA"/>
        </w:rPr>
        <w:t xml:space="preserve">. </w:t>
      </w:r>
      <w:r w:rsidRPr="006B1868">
        <w:rPr>
          <w:rFonts w:cs="Times New Roman"/>
          <w:sz w:val="28"/>
          <w:szCs w:val="28"/>
          <w:lang w:val="uk-UA"/>
        </w:rPr>
        <w:t>– 2012</w:t>
      </w:r>
      <w:r w:rsidRPr="006B1868">
        <w:rPr>
          <w:rFonts w:cs="Times New Roman"/>
          <w:color w:val="000000"/>
          <w:sz w:val="28"/>
          <w:szCs w:val="28"/>
          <w:lang w:val="uk-UA"/>
        </w:rPr>
        <w:t xml:space="preserve">. </w:t>
      </w:r>
      <w:r w:rsidRPr="006B1868">
        <w:rPr>
          <w:rFonts w:cs="Times New Roman"/>
          <w:sz w:val="28"/>
          <w:szCs w:val="28"/>
          <w:lang w:val="uk-UA"/>
        </w:rPr>
        <w:t xml:space="preserve">– Режим доступу: </w:t>
      </w:r>
      <w:r w:rsidRPr="006B1868">
        <w:rPr>
          <w:rFonts w:cs="Times New Roman"/>
          <w:color w:val="000000"/>
          <w:sz w:val="28"/>
          <w:szCs w:val="28"/>
          <w:lang w:val="uk-UA"/>
        </w:rPr>
        <w:t xml:space="preserve"> </w:t>
      </w:r>
      <w:hyperlink r:id="rId8" w:history="1">
        <w:r w:rsidRPr="006B1868">
          <w:rPr>
            <w:rStyle w:val="a6"/>
            <w:rFonts w:cs="Times New Roman"/>
            <w:sz w:val="28"/>
            <w:szCs w:val="28"/>
            <w:lang w:val="uk-UA"/>
          </w:rPr>
          <w:t>https://docviewer.yandex.ua/?url=http%3A%2F%2Fwww.nbuv.gov.ua%2Fold_jrn%2FSoc_Gum%2FDtr_sk%2F2012_4%2Ffiles%2FSC412_14.pdf&amp;name=SC412_14.pdf&amp;lang=uk&amp;c=58289c417c52</w:t>
        </w:r>
      </w:hyperlink>
    </w:p>
    <w:p w:rsidR="00AF3DF8" w:rsidRPr="006B1868" w:rsidRDefault="00AF3DF8" w:rsidP="00AF3DF8">
      <w:pPr>
        <w:pStyle w:val="Default"/>
        <w:numPr>
          <w:ilvl w:val="0"/>
          <w:numId w:val="5"/>
        </w:numPr>
        <w:tabs>
          <w:tab w:val="left" w:pos="284"/>
        </w:tabs>
        <w:spacing w:line="360" w:lineRule="auto"/>
        <w:ind w:left="0" w:firstLine="0"/>
        <w:jc w:val="both"/>
        <w:rPr>
          <w:rFonts w:ascii="Times New Roman" w:hAnsi="Times New Roman" w:cs="Times New Roman"/>
          <w:color w:val="auto"/>
          <w:sz w:val="28"/>
          <w:szCs w:val="28"/>
          <w:lang w:val="uk-UA"/>
        </w:rPr>
      </w:pPr>
      <w:proofErr w:type="spellStart"/>
      <w:r w:rsidRPr="006B1868">
        <w:rPr>
          <w:rFonts w:ascii="Times New Roman" w:hAnsi="Times New Roman" w:cs="Times New Roman"/>
          <w:color w:val="auto"/>
          <w:sz w:val="28"/>
          <w:szCs w:val="28"/>
          <w:lang w:val="uk-UA"/>
        </w:rPr>
        <w:t>Кимлика</w:t>
      </w:r>
      <w:proofErr w:type="spellEnd"/>
      <w:r w:rsidRPr="006B1868">
        <w:rPr>
          <w:rFonts w:ascii="Times New Roman" w:hAnsi="Times New Roman" w:cs="Times New Roman"/>
          <w:color w:val="auto"/>
          <w:sz w:val="28"/>
          <w:szCs w:val="28"/>
          <w:lang w:val="uk-UA"/>
        </w:rPr>
        <w:t xml:space="preserve"> У. </w:t>
      </w:r>
      <w:proofErr w:type="spellStart"/>
      <w:r w:rsidRPr="006B1868">
        <w:rPr>
          <w:rFonts w:ascii="Times New Roman" w:hAnsi="Times New Roman" w:cs="Times New Roman"/>
          <w:color w:val="auto"/>
          <w:sz w:val="28"/>
          <w:szCs w:val="28"/>
          <w:lang w:val="uk-UA"/>
        </w:rPr>
        <w:t>Либеральное</w:t>
      </w:r>
      <w:proofErr w:type="spellEnd"/>
      <w:r w:rsidRPr="006B1868">
        <w:rPr>
          <w:rFonts w:ascii="Times New Roman" w:hAnsi="Times New Roman" w:cs="Times New Roman"/>
          <w:color w:val="auto"/>
          <w:sz w:val="28"/>
          <w:szCs w:val="28"/>
          <w:lang w:val="uk-UA"/>
        </w:rPr>
        <w:t xml:space="preserve"> </w:t>
      </w:r>
      <w:proofErr w:type="spellStart"/>
      <w:r w:rsidRPr="006B1868">
        <w:rPr>
          <w:rFonts w:ascii="Times New Roman" w:hAnsi="Times New Roman" w:cs="Times New Roman"/>
          <w:color w:val="auto"/>
          <w:sz w:val="28"/>
          <w:szCs w:val="28"/>
          <w:lang w:val="uk-UA"/>
        </w:rPr>
        <w:t>равенство</w:t>
      </w:r>
      <w:proofErr w:type="spellEnd"/>
      <w:r w:rsidRPr="006B1868">
        <w:rPr>
          <w:rFonts w:ascii="Times New Roman" w:hAnsi="Times New Roman" w:cs="Times New Roman"/>
          <w:color w:val="auto"/>
          <w:sz w:val="28"/>
          <w:szCs w:val="28"/>
          <w:lang w:val="uk-UA"/>
        </w:rPr>
        <w:t xml:space="preserve"> / У. </w:t>
      </w:r>
      <w:proofErr w:type="spellStart"/>
      <w:r w:rsidRPr="006B1868">
        <w:rPr>
          <w:rFonts w:ascii="Times New Roman" w:hAnsi="Times New Roman" w:cs="Times New Roman"/>
          <w:color w:val="auto"/>
          <w:sz w:val="28"/>
          <w:szCs w:val="28"/>
          <w:lang w:val="uk-UA"/>
        </w:rPr>
        <w:t>Кимлика</w:t>
      </w:r>
      <w:proofErr w:type="spellEnd"/>
      <w:r w:rsidRPr="006B1868">
        <w:rPr>
          <w:rFonts w:ascii="Times New Roman" w:hAnsi="Times New Roman" w:cs="Times New Roman"/>
          <w:color w:val="auto"/>
          <w:sz w:val="28"/>
          <w:szCs w:val="28"/>
          <w:lang w:val="uk-UA"/>
        </w:rPr>
        <w:t xml:space="preserve"> // </w:t>
      </w:r>
      <w:proofErr w:type="spellStart"/>
      <w:r w:rsidRPr="006B1868">
        <w:rPr>
          <w:rFonts w:ascii="Times New Roman" w:hAnsi="Times New Roman" w:cs="Times New Roman"/>
          <w:color w:val="auto"/>
          <w:sz w:val="28"/>
          <w:szCs w:val="28"/>
          <w:lang w:val="uk-UA"/>
        </w:rPr>
        <w:t>Современный</w:t>
      </w:r>
      <w:proofErr w:type="spellEnd"/>
      <w:r w:rsidRPr="006B1868">
        <w:rPr>
          <w:rFonts w:ascii="Times New Roman" w:hAnsi="Times New Roman" w:cs="Times New Roman"/>
          <w:color w:val="auto"/>
          <w:sz w:val="28"/>
          <w:szCs w:val="28"/>
          <w:lang w:val="uk-UA"/>
        </w:rPr>
        <w:t xml:space="preserve"> </w:t>
      </w:r>
      <w:proofErr w:type="spellStart"/>
      <w:r w:rsidRPr="006B1868">
        <w:rPr>
          <w:rFonts w:ascii="Times New Roman" w:hAnsi="Times New Roman" w:cs="Times New Roman"/>
          <w:color w:val="auto"/>
          <w:sz w:val="28"/>
          <w:szCs w:val="28"/>
          <w:lang w:val="uk-UA"/>
        </w:rPr>
        <w:t>либерализм</w:t>
      </w:r>
      <w:proofErr w:type="spellEnd"/>
      <w:r w:rsidRPr="006B1868">
        <w:rPr>
          <w:rFonts w:ascii="Times New Roman" w:hAnsi="Times New Roman" w:cs="Times New Roman"/>
          <w:color w:val="auto"/>
          <w:sz w:val="28"/>
          <w:szCs w:val="28"/>
          <w:lang w:val="uk-UA"/>
        </w:rPr>
        <w:t xml:space="preserve">. –  М.: </w:t>
      </w:r>
      <w:proofErr w:type="spellStart"/>
      <w:r w:rsidRPr="006B1868">
        <w:rPr>
          <w:rFonts w:ascii="Times New Roman" w:hAnsi="Times New Roman" w:cs="Times New Roman"/>
          <w:color w:val="auto"/>
          <w:sz w:val="28"/>
          <w:szCs w:val="28"/>
          <w:lang w:val="uk-UA"/>
        </w:rPr>
        <w:t>Дом</w:t>
      </w:r>
      <w:proofErr w:type="spellEnd"/>
      <w:r w:rsidRPr="006B1868">
        <w:rPr>
          <w:rFonts w:ascii="Times New Roman" w:hAnsi="Times New Roman" w:cs="Times New Roman"/>
          <w:color w:val="auto"/>
          <w:sz w:val="28"/>
          <w:szCs w:val="28"/>
          <w:lang w:val="uk-UA"/>
        </w:rPr>
        <w:t xml:space="preserve"> </w:t>
      </w:r>
      <w:proofErr w:type="spellStart"/>
      <w:r w:rsidRPr="006B1868">
        <w:rPr>
          <w:rFonts w:ascii="Times New Roman" w:hAnsi="Times New Roman" w:cs="Times New Roman"/>
          <w:color w:val="auto"/>
          <w:sz w:val="28"/>
          <w:szCs w:val="28"/>
          <w:lang w:val="uk-UA"/>
        </w:rPr>
        <w:t>интеллектуальной</w:t>
      </w:r>
      <w:proofErr w:type="spellEnd"/>
      <w:r w:rsidRPr="006B1868">
        <w:rPr>
          <w:rFonts w:ascii="Times New Roman" w:hAnsi="Times New Roman" w:cs="Times New Roman"/>
          <w:color w:val="auto"/>
          <w:sz w:val="28"/>
          <w:szCs w:val="28"/>
          <w:lang w:val="uk-UA"/>
        </w:rPr>
        <w:t xml:space="preserve"> книги, </w:t>
      </w:r>
      <w:proofErr w:type="spellStart"/>
      <w:r w:rsidRPr="006B1868">
        <w:rPr>
          <w:rFonts w:ascii="Times New Roman" w:hAnsi="Times New Roman" w:cs="Times New Roman"/>
          <w:color w:val="auto"/>
          <w:sz w:val="28"/>
          <w:szCs w:val="28"/>
          <w:lang w:val="uk-UA"/>
        </w:rPr>
        <w:t>Прогресс-Традиция</w:t>
      </w:r>
      <w:proofErr w:type="spellEnd"/>
      <w:r w:rsidRPr="006B1868">
        <w:rPr>
          <w:rFonts w:ascii="Times New Roman" w:hAnsi="Times New Roman" w:cs="Times New Roman"/>
          <w:color w:val="auto"/>
          <w:sz w:val="28"/>
          <w:szCs w:val="28"/>
          <w:lang w:val="uk-UA"/>
        </w:rPr>
        <w:t>, 1998. – С.145</w:t>
      </w:r>
    </w:p>
    <w:p w:rsidR="00AF3DF8" w:rsidRPr="00064990"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064990">
        <w:rPr>
          <w:rFonts w:ascii="Times New Roman" w:hAnsi="Times New Roman" w:cs="Times New Roman"/>
          <w:sz w:val="28"/>
          <w:szCs w:val="28"/>
        </w:rPr>
        <w:t>Колодій А</w:t>
      </w:r>
      <w:r w:rsidRPr="00064990">
        <w:rPr>
          <w:rFonts w:ascii="Times New Roman" w:hAnsi="Times New Roman" w:cs="Times New Roman"/>
          <w:i/>
          <w:iCs/>
          <w:sz w:val="28"/>
          <w:szCs w:val="28"/>
        </w:rPr>
        <w:t xml:space="preserve">. </w:t>
      </w:r>
      <w:r w:rsidRPr="00064990">
        <w:rPr>
          <w:rFonts w:ascii="Times New Roman" w:hAnsi="Times New Roman" w:cs="Times New Roman"/>
          <w:sz w:val="28"/>
          <w:szCs w:val="28"/>
        </w:rPr>
        <w:t xml:space="preserve">Американська доктрина мультикультуралізму і </w:t>
      </w:r>
      <w:proofErr w:type="spellStart"/>
      <w:r w:rsidRPr="00064990">
        <w:rPr>
          <w:rFonts w:ascii="Times New Roman" w:hAnsi="Times New Roman" w:cs="Times New Roman"/>
          <w:sz w:val="28"/>
          <w:szCs w:val="28"/>
        </w:rPr>
        <w:t>етнонаціональний</w:t>
      </w:r>
      <w:proofErr w:type="spellEnd"/>
      <w:r w:rsidRPr="00064990">
        <w:rPr>
          <w:rFonts w:ascii="Times New Roman" w:hAnsi="Times New Roman" w:cs="Times New Roman"/>
          <w:sz w:val="28"/>
          <w:szCs w:val="28"/>
        </w:rPr>
        <w:t xml:space="preserve"> розвиток України / А. Колодій // Агора. Випуск 6: Україна і США: взаємодія у галузі політики, економіки, культури і науки. – 2008. – C. 5–14.Коулмен Дж. </w:t>
      </w:r>
      <w:proofErr w:type="spellStart"/>
      <w:r w:rsidRPr="00064990">
        <w:rPr>
          <w:rFonts w:ascii="Times New Roman" w:hAnsi="Times New Roman" w:cs="Times New Roman"/>
          <w:sz w:val="28"/>
          <w:szCs w:val="28"/>
        </w:rPr>
        <w:t>Капитал</w:t>
      </w:r>
      <w:proofErr w:type="spellEnd"/>
      <w:r w:rsidRPr="00064990">
        <w:rPr>
          <w:rFonts w:ascii="Times New Roman" w:hAnsi="Times New Roman" w:cs="Times New Roman"/>
          <w:sz w:val="28"/>
          <w:szCs w:val="28"/>
        </w:rPr>
        <w:t xml:space="preserve"> </w:t>
      </w:r>
      <w:proofErr w:type="spellStart"/>
      <w:r w:rsidRPr="00064990">
        <w:rPr>
          <w:rFonts w:ascii="Times New Roman" w:hAnsi="Times New Roman" w:cs="Times New Roman"/>
          <w:sz w:val="28"/>
          <w:szCs w:val="28"/>
        </w:rPr>
        <w:t>социальный</w:t>
      </w:r>
      <w:proofErr w:type="spellEnd"/>
      <w:r w:rsidRPr="00064990">
        <w:rPr>
          <w:rFonts w:ascii="Times New Roman" w:hAnsi="Times New Roman" w:cs="Times New Roman"/>
          <w:sz w:val="28"/>
          <w:szCs w:val="28"/>
        </w:rPr>
        <w:t xml:space="preserve"> и </w:t>
      </w:r>
      <w:proofErr w:type="spellStart"/>
      <w:r w:rsidRPr="00064990">
        <w:rPr>
          <w:rFonts w:ascii="Times New Roman" w:hAnsi="Times New Roman" w:cs="Times New Roman"/>
          <w:sz w:val="28"/>
          <w:szCs w:val="28"/>
        </w:rPr>
        <w:t>человеческий</w:t>
      </w:r>
      <w:proofErr w:type="spellEnd"/>
      <w:r w:rsidRPr="00064990">
        <w:rPr>
          <w:rFonts w:ascii="Times New Roman" w:hAnsi="Times New Roman" w:cs="Times New Roman"/>
          <w:sz w:val="28"/>
          <w:szCs w:val="28"/>
        </w:rPr>
        <w:t xml:space="preserve"> / Дж. </w:t>
      </w:r>
      <w:proofErr w:type="spellStart"/>
      <w:r w:rsidRPr="00064990">
        <w:rPr>
          <w:rFonts w:ascii="Times New Roman" w:hAnsi="Times New Roman" w:cs="Times New Roman"/>
          <w:sz w:val="28"/>
          <w:szCs w:val="28"/>
        </w:rPr>
        <w:t>Коулмен</w:t>
      </w:r>
      <w:proofErr w:type="spellEnd"/>
      <w:r w:rsidRPr="00064990">
        <w:rPr>
          <w:rFonts w:ascii="Times New Roman" w:hAnsi="Times New Roman" w:cs="Times New Roman"/>
          <w:sz w:val="28"/>
          <w:szCs w:val="28"/>
        </w:rPr>
        <w:t xml:space="preserve"> // </w:t>
      </w:r>
      <w:proofErr w:type="spellStart"/>
      <w:r w:rsidRPr="00064990">
        <w:rPr>
          <w:rFonts w:ascii="Times New Roman" w:hAnsi="Times New Roman" w:cs="Times New Roman"/>
          <w:sz w:val="28"/>
          <w:szCs w:val="28"/>
        </w:rPr>
        <w:t>Общественные</w:t>
      </w:r>
      <w:proofErr w:type="spellEnd"/>
      <w:r w:rsidRPr="00064990">
        <w:rPr>
          <w:rFonts w:ascii="Times New Roman" w:hAnsi="Times New Roman" w:cs="Times New Roman"/>
          <w:sz w:val="28"/>
          <w:szCs w:val="28"/>
        </w:rPr>
        <w:t xml:space="preserve"> науки и </w:t>
      </w:r>
      <w:proofErr w:type="spellStart"/>
      <w:r w:rsidRPr="00064990">
        <w:rPr>
          <w:rFonts w:ascii="Times New Roman" w:hAnsi="Times New Roman" w:cs="Times New Roman"/>
          <w:sz w:val="28"/>
          <w:szCs w:val="28"/>
        </w:rPr>
        <w:t>современность</w:t>
      </w:r>
      <w:proofErr w:type="spellEnd"/>
      <w:r w:rsidRPr="00064990">
        <w:rPr>
          <w:rFonts w:ascii="Times New Roman" w:hAnsi="Times New Roman" w:cs="Times New Roman"/>
          <w:sz w:val="28"/>
          <w:szCs w:val="28"/>
        </w:rPr>
        <w:t>. – 2001. – № 3. – С. 122–139.</w:t>
      </w:r>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6B1868">
        <w:rPr>
          <w:rFonts w:ascii="Times New Roman" w:hAnsi="Times New Roman" w:cs="Times New Roman"/>
          <w:sz w:val="28"/>
          <w:szCs w:val="28"/>
        </w:rPr>
        <w:t>Кукатас</w:t>
      </w:r>
      <w:proofErr w:type="spellEnd"/>
      <w:r w:rsidRPr="006B1868">
        <w:rPr>
          <w:rFonts w:ascii="Times New Roman" w:hAnsi="Times New Roman" w:cs="Times New Roman"/>
          <w:sz w:val="28"/>
          <w:szCs w:val="28"/>
        </w:rPr>
        <w:t xml:space="preserve"> Ч. </w:t>
      </w:r>
      <w:proofErr w:type="spellStart"/>
      <w:r w:rsidRPr="006B1868">
        <w:rPr>
          <w:rFonts w:ascii="Times New Roman" w:hAnsi="Times New Roman" w:cs="Times New Roman"/>
          <w:sz w:val="28"/>
          <w:szCs w:val="28"/>
        </w:rPr>
        <w:t>Теоретические</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основы</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мультикультурализма</w:t>
      </w:r>
      <w:proofErr w:type="spellEnd"/>
      <w:r w:rsidRPr="006B1868">
        <w:rPr>
          <w:rFonts w:ascii="Times New Roman" w:hAnsi="Times New Roman" w:cs="Times New Roman"/>
          <w:sz w:val="28"/>
          <w:szCs w:val="28"/>
        </w:rPr>
        <w:t xml:space="preserve"> [Електронний ресурс] / Ч. </w:t>
      </w:r>
      <w:proofErr w:type="spellStart"/>
      <w:r w:rsidRPr="006B1868">
        <w:rPr>
          <w:rFonts w:ascii="Times New Roman" w:hAnsi="Times New Roman" w:cs="Times New Roman"/>
          <w:sz w:val="28"/>
          <w:szCs w:val="28"/>
        </w:rPr>
        <w:t>Кукатас</w:t>
      </w:r>
      <w:proofErr w:type="spellEnd"/>
      <w:r w:rsidRPr="006B1868">
        <w:rPr>
          <w:rFonts w:ascii="Times New Roman" w:hAnsi="Times New Roman" w:cs="Times New Roman"/>
          <w:sz w:val="28"/>
          <w:szCs w:val="28"/>
        </w:rPr>
        <w:t xml:space="preserve">. – Режим доступу : </w:t>
      </w:r>
      <w:hyperlink r:id="rId9" w:history="1">
        <w:r w:rsidRPr="006B1868">
          <w:rPr>
            <w:rStyle w:val="a6"/>
            <w:rFonts w:ascii="Times New Roman" w:hAnsi="Times New Roman" w:cs="Times New Roman"/>
            <w:sz w:val="28"/>
            <w:szCs w:val="28"/>
          </w:rPr>
          <w:t>http://www.inliberty.ru/library/study/327</w:t>
        </w:r>
      </w:hyperlink>
      <w:r w:rsidRPr="006B1868">
        <w:rPr>
          <w:rFonts w:ascii="Times New Roman" w:hAnsi="Times New Roman" w:cs="Times New Roman"/>
          <w:sz w:val="28"/>
          <w:szCs w:val="28"/>
        </w:rPr>
        <w:t>.</w:t>
      </w:r>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6B1868">
        <w:rPr>
          <w:rFonts w:ascii="Times New Roman" w:hAnsi="Times New Roman" w:cs="Times New Roman"/>
          <w:sz w:val="28"/>
          <w:szCs w:val="28"/>
        </w:rPr>
        <w:t>Межкультурные</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города</w:t>
      </w:r>
      <w:proofErr w:type="spellEnd"/>
      <w:r w:rsidRPr="006B1868">
        <w:rPr>
          <w:rFonts w:ascii="Times New Roman" w:hAnsi="Times New Roman" w:cs="Times New Roman"/>
          <w:sz w:val="28"/>
          <w:szCs w:val="28"/>
        </w:rPr>
        <w:t xml:space="preserve">: к </w:t>
      </w:r>
      <w:proofErr w:type="spellStart"/>
      <w:r w:rsidRPr="006B1868">
        <w:rPr>
          <w:rFonts w:ascii="Times New Roman" w:hAnsi="Times New Roman" w:cs="Times New Roman"/>
          <w:sz w:val="28"/>
          <w:szCs w:val="28"/>
        </w:rPr>
        <w:t>модели</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межкультурной</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интеграции</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результаты</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совместной</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программы</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Совета</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Европы</w:t>
      </w:r>
      <w:proofErr w:type="spellEnd"/>
      <w:r w:rsidRPr="006B1868">
        <w:rPr>
          <w:rFonts w:ascii="Times New Roman" w:hAnsi="Times New Roman" w:cs="Times New Roman"/>
          <w:sz w:val="28"/>
          <w:szCs w:val="28"/>
        </w:rPr>
        <w:t xml:space="preserve"> и </w:t>
      </w:r>
      <w:proofErr w:type="spellStart"/>
      <w:r w:rsidRPr="006B1868">
        <w:rPr>
          <w:rFonts w:ascii="Times New Roman" w:hAnsi="Times New Roman" w:cs="Times New Roman"/>
          <w:sz w:val="28"/>
          <w:szCs w:val="28"/>
        </w:rPr>
        <w:t>Европейской</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комиссии</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Межкультурные</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города</w:t>
      </w:r>
      <w:proofErr w:type="spellEnd"/>
      <w:r w:rsidRPr="006B1868">
        <w:rPr>
          <w:rFonts w:ascii="Times New Roman" w:hAnsi="Times New Roman" w:cs="Times New Roman"/>
          <w:sz w:val="28"/>
          <w:szCs w:val="28"/>
        </w:rPr>
        <w:t xml:space="preserve">»). – Страсбург: </w:t>
      </w:r>
      <w:proofErr w:type="spellStart"/>
      <w:r w:rsidRPr="006B1868">
        <w:rPr>
          <w:rFonts w:ascii="Times New Roman" w:hAnsi="Times New Roman" w:cs="Times New Roman"/>
          <w:sz w:val="28"/>
          <w:szCs w:val="28"/>
        </w:rPr>
        <w:t>Совет</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Европы</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Киев</w:t>
      </w:r>
      <w:proofErr w:type="spellEnd"/>
      <w:r w:rsidRPr="006B1868">
        <w:rPr>
          <w:rFonts w:ascii="Times New Roman" w:hAnsi="Times New Roman" w:cs="Times New Roman"/>
          <w:sz w:val="28"/>
          <w:szCs w:val="28"/>
        </w:rPr>
        <w:t>: ТОВ «</w:t>
      </w:r>
      <w:proofErr w:type="spellStart"/>
      <w:r w:rsidRPr="006B1868">
        <w:rPr>
          <w:rFonts w:ascii="Times New Roman" w:hAnsi="Times New Roman" w:cs="Times New Roman"/>
          <w:sz w:val="28"/>
          <w:szCs w:val="28"/>
        </w:rPr>
        <w:t>Мастер</w:t>
      </w:r>
      <w:proofErr w:type="spellEnd"/>
      <w:r w:rsidRPr="006B1868">
        <w:rPr>
          <w:rFonts w:ascii="Times New Roman" w:hAnsi="Times New Roman" w:cs="Times New Roman"/>
          <w:sz w:val="28"/>
          <w:szCs w:val="28"/>
        </w:rPr>
        <w:t xml:space="preserve"> книг», 2012. –161 с.</w:t>
      </w:r>
    </w:p>
    <w:p w:rsidR="00AF3DF8" w:rsidRPr="006B1868" w:rsidRDefault="00AF3DF8" w:rsidP="00AF3DF8">
      <w:pPr>
        <w:pStyle w:val="a7"/>
        <w:numPr>
          <w:ilvl w:val="0"/>
          <w:numId w:val="5"/>
        </w:numPr>
        <w:tabs>
          <w:tab w:val="left" w:pos="284"/>
        </w:tabs>
        <w:autoSpaceDE w:val="0"/>
        <w:autoSpaceDN w:val="0"/>
        <w:adjustRightInd w:val="0"/>
        <w:spacing w:after="0" w:line="360" w:lineRule="auto"/>
        <w:ind w:left="0" w:firstLine="0"/>
        <w:jc w:val="both"/>
        <w:rPr>
          <w:rFonts w:cs="Times New Roman"/>
          <w:sz w:val="28"/>
          <w:szCs w:val="28"/>
          <w:lang w:val="uk-UA"/>
        </w:rPr>
      </w:pPr>
      <w:r w:rsidRPr="006B1868">
        <w:rPr>
          <w:rFonts w:cs="Times New Roman"/>
          <w:sz w:val="28"/>
          <w:szCs w:val="28"/>
          <w:lang w:val="uk-UA"/>
        </w:rPr>
        <w:t xml:space="preserve">Нагорна Л. П. Регіональна ідентичність: український контекст / Л. Нагорна. – К.: </w:t>
      </w:r>
      <w:proofErr w:type="spellStart"/>
      <w:r w:rsidRPr="006B1868">
        <w:rPr>
          <w:rFonts w:cs="Times New Roman"/>
          <w:sz w:val="28"/>
          <w:szCs w:val="28"/>
          <w:lang w:val="uk-UA"/>
        </w:rPr>
        <w:t>ІПіЕНД</w:t>
      </w:r>
      <w:proofErr w:type="spellEnd"/>
      <w:r w:rsidRPr="006B1868">
        <w:rPr>
          <w:rFonts w:cs="Times New Roman"/>
          <w:sz w:val="28"/>
          <w:szCs w:val="28"/>
          <w:lang w:val="uk-UA"/>
        </w:rPr>
        <w:t xml:space="preserve"> ім. І. Ф. Кураса НАН України, 2008. – 405 с.</w:t>
      </w:r>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6B1868">
        <w:rPr>
          <w:rFonts w:ascii="Times New Roman" w:hAnsi="Times New Roman" w:cs="Times New Roman"/>
          <w:sz w:val="28"/>
          <w:szCs w:val="28"/>
        </w:rPr>
        <w:t>Патнам</w:t>
      </w:r>
      <w:proofErr w:type="spellEnd"/>
      <w:r w:rsidRPr="006B1868">
        <w:rPr>
          <w:rFonts w:ascii="Times New Roman" w:hAnsi="Times New Roman" w:cs="Times New Roman"/>
          <w:sz w:val="28"/>
          <w:szCs w:val="28"/>
        </w:rPr>
        <w:t xml:space="preserve"> Р. Гра в кеглі наодинці: занепад соціального капіталу Америки / Р. </w:t>
      </w:r>
      <w:proofErr w:type="spellStart"/>
      <w:r w:rsidRPr="006B1868">
        <w:rPr>
          <w:rFonts w:ascii="Times New Roman" w:hAnsi="Times New Roman" w:cs="Times New Roman"/>
          <w:sz w:val="28"/>
          <w:szCs w:val="28"/>
        </w:rPr>
        <w:t>Патнам</w:t>
      </w:r>
      <w:proofErr w:type="spellEnd"/>
      <w:r w:rsidRPr="006B1868">
        <w:rPr>
          <w:rFonts w:ascii="Times New Roman" w:hAnsi="Times New Roman" w:cs="Times New Roman"/>
          <w:sz w:val="28"/>
          <w:szCs w:val="28"/>
        </w:rPr>
        <w:t xml:space="preserve"> // НКЖ «Ї», 2001. – № 221. – С.30-47</w:t>
      </w:r>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color w:val="000000"/>
          <w:sz w:val="28"/>
          <w:szCs w:val="28"/>
        </w:rPr>
      </w:pPr>
      <w:proofErr w:type="spellStart"/>
      <w:r w:rsidRPr="006B1868">
        <w:rPr>
          <w:rFonts w:ascii="Times New Roman" w:hAnsi="Times New Roman" w:cs="Times New Roman"/>
          <w:color w:val="000000"/>
          <w:sz w:val="28"/>
          <w:szCs w:val="28"/>
        </w:rPr>
        <w:t>Победа</w:t>
      </w:r>
      <w:proofErr w:type="spellEnd"/>
      <w:r w:rsidRPr="006B1868">
        <w:rPr>
          <w:rFonts w:ascii="Times New Roman" w:hAnsi="Times New Roman" w:cs="Times New Roman"/>
          <w:color w:val="000000"/>
          <w:sz w:val="28"/>
          <w:szCs w:val="28"/>
        </w:rPr>
        <w:t xml:space="preserve"> Н.А. </w:t>
      </w:r>
      <w:proofErr w:type="spellStart"/>
      <w:r w:rsidRPr="006B1868">
        <w:rPr>
          <w:rFonts w:ascii="Times New Roman" w:hAnsi="Times New Roman" w:cs="Times New Roman"/>
          <w:color w:val="000000"/>
          <w:sz w:val="28"/>
          <w:szCs w:val="28"/>
        </w:rPr>
        <w:t>Толерантность</w:t>
      </w:r>
      <w:proofErr w:type="spellEnd"/>
      <w:r w:rsidRPr="006B1868">
        <w:rPr>
          <w:rFonts w:ascii="Times New Roman" w:hAnsi="Times New Roman" w:cs="Times New Roman"/>
          <w:color w:val="000000"/>
          <w:sz w:val="28"/>
          <w:szCs w:val="28"/>
        </w:rPr>
        <w:t xml:space="preserve">: </w:t>
      </w:r>
      <w:proofErr w:type="spellStart"/>
      <w:r w:rsidRPr="006B1868">
        <w:rPr>
          <w:rFonts w:ascii="Times New Roman" w:hAnsi="Times New Roman" w:cs="Times New Roman"/>
          <w:color w:val="000000"/>
          <w:sz w:val="28"/>
          <w:szCs w:val="28"/>
        </w:rPr>
        <w:t>содержательные</w:t>
      </w:r>
      <w:proofErr w:type="spellEnd"/>
      <w:r w:rsidRPr="006B1868">
        <w:rPr>
          <w:rFonts w:ascii="Times New Roman" w:hAnsi="Times New Roman" w:cs="Times New Roman"/>
          <w:color w:val="000000"/>
          <w:sz w:val="28"/>
          <w:szCs w:val="28"/>
        </w:rPr>
        <w:t xml:space="preserve"> </w:t>
      </w:r>
      <w:proofErr w:type="spellStart"/>
      <w:r w:rsidRPr="006B1868">
        <w:rPr>
          <w:rFonts w:ascii="Times New Roman" w:hAnsi="Times New Roman" w:cs="Times New Roman"/>
          <w:color w:val="000000"/>
          <w:sz w:val="28"/>
          <w:szCs w:val="28"/>
        </w:rPr>
        <w:t>смыслы</w:t>
      </w:r>
      <w:proofErr w:type="spellEnd"/>
      <w:r w:rsidRPr="006B1868">
        <w:rPr>
          <w:rFonts w:ascii="Times New Roman" w:hAnsi="Times New Roman" w:cs="Times New Roman"/>
          <w:color w:val="000000"/>
          <w:sz w:val="28"/>
          <w:szCs w:val="28"/>
        </w:rPr>
        <w:t xml:space="preserve"> и </w:t>
      </w:r>
      <w:proofErr w:type="spellStart"/>
      <w:r w:rsidRPr="006B1868">
        <w:rPr>
          <w:rFonts w:ascii="Times New Roman" w:hAnsi="Times New Roman" w:cs="Times New Roman"/>
          <w:color w:val="000000"/>
          <w:sz w:val="28"/>
          <w:szCs w:val="28"/>
        </w:rPr>
        <w:t>социологическая</w:t>
      </w:r>
      <w:proofErr w:type="spellEnd"/>
      <w:r w:rsidRPr="006B1868">
        <w:rPr>
          <w:rFonts w:ascii="Times New Roman" w:hAnsi="Times New Roman" w:cs="Times New Roman"/>
          <w:color w:val="000000"/>
          <w:sz w:val="28"/>
          <w:szCs w:val="28"/>
        </w:rPr>
        <w:t xml:space="preserve"> </w:t>
      </w:r>
      <w:proofErr w:type="spellStart"/>
      <w:r w:rsidRPr="006B1868">
        <w:rPr>
          <w:rFonts w:ascii="Times New Roman" w:hAnsi="Times New Roman" w:cs="Times New Roman"/>
          <w:color w:val="000000"/>
          <w:sz w:val="28"/>
          <w:szCs w:val="28"/>
        </w:rPr>
        <w:t>интерпретация</w:t>
      </w:r>
      <w:proofErr w:type="spellEnd"/>
      <w:r w:rsidRPr="006B1868">
        <w:rPr>
          <w:rFonts w:ascii="Times New Roman" w:hAnsi="Times New Roman" w:cs="Times New Roman"/>
          <w:color w:val="000000"/>
          <w:sz w:val="28"/>
          <w:szCs w:val="28"/>
        </w:rPr>
        <w:t xml:space="preserve"> [Текст] / Н.А. </w:t>
      </w:r>
      <w:proofErr w:type="spellStart"/>
      <w:r w:rsidRPr="006B1868">
        <w:rPr>
          <w:rFonts w:ascii="Times New Roman" w:hAnsi="Times New Roman" w:cs="Times New Roman"/>
          <w:color w:val="000000"/>
          <w:sz w:val="28"/>
          <w:szCs w:val="28"/>
        </w:rPr>
        <w:t>Победа</w:t>
      </w:r>
      <w:proofErr w:type="spellEnd"/>
      <w:r w:rsidRPr="006B1868">
        <w:rPr>
          <w:rFonts w:ascii="Times New Roman" w:hAnsi="Times New Roman" w:cs="Times New Roman"/>
          <w:color w:val="000000"/>
          <w:sz w:val="28"/>
          <w:szCs w:val="28"/>
        </w:rPr>
        <w:t xml:space="preserve"> // </w:t>
      </w:r>
      <w:proofErr w:type="spellStart"/>
      <w:r w:rsidRPr="006B1868">
        <w:rPr>
          <w:rFonts w:ascii="Times New Roman" w:hAnsi="Times New Roman" w:cs="Times New Roman"/>
          <w:color w:val="000000"/>
          <w:sz w:val="28"/>
          <w:szCs w:val="28"/>
        </w:rPr>
        <w:t>Социологические</w:t>
      </w:r>
      <w:proofErr w:type="spellEnd"/>
      <w:r w:rsidRPr="006B1868">
        <w:rPr>
          <w:rFonts w:ascii="Times New Roman" w:hAnsi="Times New Roman" w:cs="Times New Roman"/>
          <w:color w:val="000000"/>
          <w:sz w:val="28"/>
          <w:szCs w:val="28"/>
        </w:rPr>
        <w:t xml:space="preserve"> </w:t>
      </w:r>
      <w:proofErr w:type="spellStart"/>
      <w:r w:rsidRPr="006B1868">
        <w:rPr>
          <w:rFonts w:ascii="Times New Roman" w:hAnsi="Times New Roman" w:cs="Times New Roman"/>
          <w:color w:val="000000"/>
          <w:sz w:val="28"/>
          <w:szCs w:val="28"/>
        </w:rPr>
        <w:t>исследования</w:t>
      </w:r>
      <w:proofErr w:type="spellEnd"/>
      <w:r w:rsidRPr="006B1868">
        <w:rPr>
          <w:rFonts w:ascii="Times New Roman" w:hAnsi="Times New Roman" w:cs="Times New Roman"/>
          <w:color w:val="000000"/>
          <w:sz w:val="28"/>
          <w:szCs w:val="28"/>
        </w:rPr>
        <w:t xml:space="preserve">: </w:t>
      </w:r>
      <w:proofErr w:type="spellStart"/>
      <w:r w:rsidRPr="006B1868">
        <w:rPr>
          <w:rFonts w:ascii="Times New Roman" w:hAnsi="Times New Roman" w:cs="Times New Roman"/>
          <w:color w:val="000000"/>
          <w:sz w:val="28"/>
          <w:szCs w:val="28"/>
        </w:rPr>
        <w:t>Научный</w:t>
      </w:r>
      <w:proofErr w:type="spellEnd"/>
      <w:r w:rsidRPr="006B1868">
        <w:rPr>
          <w:rFonts w:ascii="Times New Roman" w:hAnsi="Times New Roman" w:cs="Times New Roman"/>
          <w:color w:val="000000"/>
          <w:sz w:val="28"/>
          <w:szCs w:val="28"/>
        </w:rPr>
        <w:t xml:space="preserve"> и </w:t>
      </w:r>
      <w:proofErr w:type="spellStart"/>
      <w:r w:rsidRPr="006B1868">
        <w:rPr>
          <w:rFonts w:ascii="Times New Roman" w:hAnsi="Times New Roman" w:cs="Times New Roman"/>
          <w:color w:val="000000"/>
          <w:sz w:val="28"/>
          <w:szCs w:val="28"/>
        </w:rPr>
        <w:t>общественно-политический</w:t>
      </w:r>
      <w:proofErr w:type="spellEnd"/>
      <w:r w:rsidRPr="006B1868">
        <w:rPr>
          <w:rFonts w:ascii="Times New Roman" w:hAnsi="Times New Roman" w:cs="Times New Roman"/>
          <w:color w:val="000000"/>
          <w:sz w:val="28"/>
          <w:szCs w:val="28"/>
        </w:rPr>
        <w:t xml:space="preserve"> журнал. - 2007. - №6. - С. 13-28</w:t>
      </w:r>
    </w:p>
    <w:p w:rsidR="00AF3DF8" w:rsidRPr="006B1868" w:rsidRDefault="00AF3DF8" w:rsidP="00AF3DF8">
      <w:pPr>
        <w:pStyle w:val="a7"/>
        <w:numPr>
          <w:ilvl w:val="0"/>
          <w:numId w:val="5"/>
        </w:numPr>
        <w:tabs>
          <w:tab w:val="left" w:pos="284"/>
        </w:tabs>
        <w:autoSpaceDE w:val="0"/>
        <w:autoSpaceDN w:val="0"/>
        <w:adjustRightInd w:val="0"/>
        <w:spacing w:after="0" w:line="360" w:lineRule="auto"/>
        <w:ind w:left="0" w:firstLine="0"/>
        <w:jc w:val="both"/>
        <w:rPr>
          <w:rFonts w:cs="Times New Roman"/>
          <w:color w:val="000000"/>
          <w:sz w:val="28"/>
          <w:szCs w:val="28"/>
          <w:lang w:val="uk-UA"/>
        </w:rPr>
      </w:pPr>
      <w:r w:rsidRPr="006B1868">
        <w:rPr>
          <w:rFonts w:cs="Times New Roman"/>
          <w:color w:val="000000"/>
          <w:sz w:val="28"/>
          <w:szCs w:val="28"/>
          <w:lang w:val="uk-UA"/>
        </w:rPr>
        <w:lastRenderedPageBreak/>
        <w:t>Результати соціологічного дослідження «</w:t>
      </w:r>
      <w:proofErr w:type="spellStart"/>
      <w:r w:rsidRPr="006B1868">
        <w:rPr>
          <w:rFonts w:cs="Times New Roman"/>
          <w:color w:val="000000"/>
          <w:sz w:val="28"/>
          <w:szCs w:val="28"/>
          <w:lang w:val="uk-UA"/>
        </w:rPr>
        <w:t>Інтеркультурність</w:t>
      </w:r>
      <w:proofErr w:type="spellEnd"/>
      <w:r w:rsidRPr="006B1868">
        <w:rPr>
          <w:rFonts w:cs="Times New Roman"/>
          <w:color w:val="000000"/>
          <w:sz w:val="28"/>
          <w:szCs w:val="28"/>
          <w:lang w:val="uk-UA"/>
        </w:rPr>
        <w:t xml:space="preserve"> як ресурс формування соціокультурного капіталу міста Мелітополь» // Центр соціологічних досліджень МДПУ ім. Б. Хмельницького, 2016. – 62 с.</w:t>
      </w:r>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6B1868">
        <w:rPr>
          <w:rFonts w:ascii="Times New Roman" w:hAnsi="Times New Roman" w:cs="Times New Roman"/>
          <w:sz w:val="28"/>
          <w:szCs w:val="28"/>
        </w:rPr>
        <w:t>Сидоренко С. С. Сучасні концепції співіснування національно-етнічних меншин у політичному просторі / С. С.Сидоренко [Електронний ресурс]// Наукові праці. Політологія, 2014. – Режим доступу: https://docviewer.yandex.ua/?url=http%3A%2F%2Fpolitics.chdu.edu.ua%2Farticle%2Fdownload%2F27730%2F24837&amp;n</w:t>
      </w:r>
      <w:r>
        <w:rPr>
          <w:rFonts w:ascii="Times New Roman" w:hAnsi="Times New Roman" w:cs="Times New Roman"/>
          <w:sz w:val="28"/>
          <w:szCs w:val="28"/>
        </w:rPr>
        <w:t>ame=24837&amp;lang=uk&amp;c=5852db0fb01</w:t>
      </w:r>
    </w:p>
    <w:p w:rsidR="00AF3DF8" w:rsidRPr="006B1868" w:rsidRDefault="00AF3DF8" w:rsidP="00AF3DF8">
      <w:pPr>
        <w:pStyle w:val="a7"/>
        <w:numPr>
          <w:ilvl w:val="0"/>
          <w:numId w:val="5"/>
        </w:numPr>
        <w:tabs>
          <w:tab w:val="left" w:pos="284"/>
        </w:tabs>
        <w:spacing w:after="0" w:line="360" w:lineRule="auto"/>
        <w:ind w:left="0" w:firstLine="0"/>
        <w:jc w:val="both"/>
        <w:rPr>
          <w:rFonts w:cs="Times New Roman"/>
          <w:sz w:val="28"/>
          <w:szCs w:val="28"/>
          <w:lang w:val="uk-UA"/>
        </w:rPr>
      </w:pPr>
      <w:r w:rsidRPr="006B1868">
        <w:rPr>
          <w:rFonts w:cs="Times New Roman"/>
          <w:sz w:val="28"/>
          <w:szCs w:val="28"/>
          <w:lang w:val="uk-UA"/>
        </w:rPr>
        <w:t>Скрипник О. С. Територіальна ідентичність у соціології: теоретична інтерпретація / О.С.Скрипник // Вісник Львівського університету, 2014. – №8. –С. 38–40. – (Серія соціологічна).</w:t>
      </w:r>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b/>
          <w:bCs/>
          <w:sz w:val="28"/>
          <w:szCs w:val="28"/>
        </w:rPr>
      </w:pPr>
      <w:proofErr w:type="spellStart"/>
      <w:r w:rsidRPr="006B1868">
        <w:rPr>
          <w:rFonts w:ascii="Times New Roman" w:hAnsi="Times New Roman" w:cs="Times New Roman"/>
          <w:bCs/>
          <w:sz w:val="28"/>
          <w:szCs w:val="28"/>
        </w:rPr>
        <w:t>Слоньовська</w:t>
      </w:r>
      <w:proofErr w:type="spellEnd"/>
      <w:r w:rsidRPr="006B1868">
        <w:rPr>
          <w:rFonts w:ascii="Times New Roman" w:hAnsi="Times New Roman" w:cs="Times New Roman"/>
          <w:bCs/>
          <w:sz w:val="28"/>
          <w:szCs w:val="28"/>
        </w:rPr>
        <w:t xml:space="preserve"> О.Б. Теоретичні засади </w:t>
      </w:r>
      <w:proofErr w:type="spellStart"/>
      <w:r w:rsidRPr="006B1868">
        <w:rPr>
          <w:rFonts w:ascii="Times New Roman" w:hAnsi="Times New Roman" w:cs="Times New Roman"/>
          <w:bCs/>
          <w:sz w:val="28"/>
          <w:szCs w:val="28"/>
        </w:rPr>
        <w:t>багатокультурності</w:t>
      </w:r>
      <w:proofErr w:type="spellEnd"/>
      <w:r w:rsidRPr="006B1868">
        <w:rPr>
          <w:rFonts w:ascii="Times New Roman" w:hAnsi="Times New Roman" w:cs="Times New Roman"/>
          <w:bCs/>
          <w:sz w:val="28"/>
          <w:szCs w:val="28"/>
        </w:rPr>
        <w:t xml:space="preserve"> та світовий досвід</w:t>
      </w:r>
      <w:r w:rsidRPr="006B1868">
        <w:rPr>
          <w:rFonts w:ascii="Times New Roman" w:hAnsi="Times New Roman" w:cs="Times New Roman"/>
          <w:sz w:val="28"/>
          <w:szCs w:val="28"/>
        </w:rPr>
        <w:t xml:space="preserve"> [Електронний ресурс]. – Режим доступу: </w:t>
      </w:r>
      <w:hyperlink r:id="rId10" w:history="1">
        <w:r w:rsidRPr="006B1868">
          <w:rPr>
            <w:rStyle w:val="a6"/>
            <w:rFonts w:ascii="Times New Roman" w:hAnsi="Times New Roman" w:cs="Times New Roman"/>
            <w:b/>
            <w:bCs/>
            <w:sz w:val="28"/>
            <w:szCs w:val="28"/>
          </w:rPr>
          <w:t>http://eprints.zu.edu.ua/1514/1/79.pdf</w:t>
        </w:r>
      </w:hyperlink>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6B1868">
        <w:rPr>
          <w:rFonts w:ascii="Times New Roman" w:hAnsi="Times New Roman" w:cs="Times New Roman"/>
          <w:sz w:val="28"/>
          <w:szCs w:val="28"/>
        </w:rPr>
        <w:t>Слющинський</w:t>
      </w:r>
      <w:proofErr w:type="spellEnd"/>
      <w:r w:rsidRPr="006B1868">
        <w:rPr>
          <w:rFonts w:ascii="Times New Roman" w:hAnsi="Times New Roman" w:cs="Times New Roman"/>
          <w:sz w:val="28"/>
          <w:szCs w:val="28"/>
        </w:rPr>
        <w:t xml:space="preserve"> Б.В. Міжкультурна комунікація в багатонаціональному регіоні України: автореф. дис... </w:t>
      </w:r>
      <w:proofErr w:type="spellStart"/>
      <w:r w:rsidRPr="006B1868">
        <w:rPr>
          <w:rFonts w:ascii="Times New Roman" w:hAnsi="Times New Roman" w:cs="Times New Roman"/>
          <w:sz w:val="28"/>
          <w:szCs w:val="28"/>
        </w:rPr>
        <w:t>докт</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соціол</w:t>
      </w:r>
      <w:proofErr w:type="spellEnd"/>
      <w:r w:rsidRPr="006B1868">
        <w:rPr>
          <w:rFonts w:ascii="Times New Roman" w:hAnsi="Times New Roman" w:cs="Times New Roman"/>
          <w:sz w:val="28"/>
          <w:szCs w:val="28"/>
        </w:rPr>
        <w:t>. наук: спеціальністю 22.00.04. «спеціальні та галузеві соціології» / Б.В.</w:t>
      </w:r>
      <w:proofErr w:type="spellStart"/>
      <w:r w:rsidRPr="006B1868">
        <w:rPr>
          <w:rFonts w:ascii="Times New Roman" w:hAnsi="Times New Roman" w:cs="Times New Roman"/>
          <w:sz w:val="28"/>
          <w:szCs w:val="28"/>
        </w:rPr>
        <w:t>Слющинський</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Харк</w:t>
      </w:r>
      <w:proofErr w:type="spellEnd"/>
      <w:r w:rsidRPr="006B1868">
        <w:rPr>
          <w:rFonts w:ascii="Times New Roman" w:hAnsi="Times New Roman" w:cs="Times New Roman"/>
          <w:sz w:val="28"/>
          <w:szCs w:val="28"/>
        </w:rPr>
        <w:t>. націон. ун-т. — Х., 2010 — 33 с.</w:t>
      </w:r>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6B1868">
        <w:rPr>
          <w:rFonts w:ascii="Times New Roman" w:hAnsi="Times New Roman" w:cs="Times New Roman"/>
          <w:bCs/>
          <w:sz w:val="28"/>
          <w:szCs w:val="28"/>
        </w:rPr>
        <w:t>Соціологічні зрізи українського суспільства</w:t>
      </w:r>
      <w:r w:rsidRPr="006B1868">
        <w:rPr>
          <w:rFonts w:ascii="Times New Roman" w:hAnsi="Times New Roman" w:cs="Times New Roman"/>
          <w:b/>
          <w:bCs/>
          <w:sz w:val="28"/>
          <w:szCs w:val="28"/>
        </w:rPr>
        <w:t xml:space="preserve"> </w:t>
      </w:r>
      <w:r w:rsidRPr="006B1868">
        <w:rPr>
          <w:rFonts w:ascii="Times New Roman" w:hAnsi="Times New Roman" w:cs="Times New Roman"/>
          <w:sz w:val="28"/>
          <w:szCs w:val="28"/>
        </w:rPr>
        <w:t xml:space="preserve">(моніторинг соціально-економічних очікувань населення: 2005–2014 рр.): наукова доповідь / [Балакірєва О.М., Середа Ю.В., </w:t>
      </w:r>
      <w:proofErr w:type="spellStart"/>
      <w:r w:rsidRPr="006B1868">
        <w:rPr>
          <w:rFonts w:ascii="Times New Roman" w:hAnsi="Times New Roman" w:cs="Times New Roman"/>
          <w:sz w:val="28"/>
          <w:szCs w:val="28"/>
        </w:rPr>
        <w:t>Дмитрук</w:t>
      </w:r>
      <w:proofErr w:type="spellEnd"/>
      <w:r w:rsidRPr="006B1868">
        <w:rPr>
          <w:rFonts w:ascii="Times New Roman" w:hAnsi="Times New Roman" w:cs="Times New Roman"/>
          <w:sz w:val="28"/>
          <w:szCs w:val="28"/>
        </w:rPr>
        <w:t xml:space="preserve"> Д.А. та ін.]; НАН України; ДУ “Ін-т </w:t>
      </w:r>
      <w:proofErr w:type="spellStart"/>
      <w:r w:rsidRPr="006B1868">
        <w:rPr>
          <w:rFonts w:ascii="Times New Roman" w:hAnsi="Times New Roman" w:cs="Times New Roman"/>
          <w:sz w:val="28"/>
          <w:szCs w:val="28"/>
        </w:rPr>
        <w:t>екон</w:t>
      </w:r>
      <w:proofErr w:type="spellEnd"/>
      <w:r w:rsidRPr="006B1868">
        <w:rPr>
          <w:rFonts w:ascii="Times New Roman" w:hAnsi="Times New Roman" w:cs="Times New Roman"/>
          <w:sz w:val="28"/>
          <w:szCs w:val="28"/>
        </w:rPr>
        <w:t xml:space="preserve">. та </w:t>
      </w:r>
      <w:proofErr w:type="spellStart"/>
      <w:r w:rsidRPr="006B1868">
        <w:rPr>
          <w:rFonts w:ascii="Times New Roman" w:hAnsi="Times New Roman" w:cs="Times New Roman"/>
          <w:sz w:val="28"/>
          <w:szCs w:val="28"/>
        </w:rPr>
        <w:t>прогнозув</w:t>
      </w:r>
      <w:proofErr w:type="spellEnd"/>
      <w:r w:rsidRPr="006B1868">
        <w:rPr>
          <w:rFonts w:ascii="Times New Roman" w:hAnsi="Times New Roman" w:cs="Times New Roman"/>
          <w:sz w:val="28"/>
          <w:szCs w:val="28"/>
        </w:rPr>
        <w:t>. НАН України”. – К., 2015. – 78 с.</w:t>
      </w:r>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6B1868">
        <w:rPr>
          <w:rFonts w:ascii="Times New Roman" w:hAnsi="Times New Roman" w:cs="Times New Roman"/>
          <w:sz w:val="28"/>
          <w:szCs w:val="28"/>
        </w:rPr>
        <w:t>Фукуяма</w:t>
      </w:r>
      <w:proofErr w:type="spellEnd"/>
      <w:r w:rsidRPr="006B1868">
        <w:rPr>
          <w:rFonts w:ascii="Times New Roman" w:hAnsi="Times New Roman" w:cs="Times New Roman"/>
          <w:sz w:val="28"/>
          <w:szCs w:val="28"/>
        </w:rPr>
        <w:t xml:space="preserve"> Ф. </w:t>
      </w:r>
      <w:proofErr w:type="spellStart"/>
      <w:r w:rsidRPr="006B1868">
        <w:rPr>
          <w:rFonts w:ascii="Times New Roman" w:hAnsi="Times New Roman" w:cs="Times New Roman"/>
          <w:sz w:val="28"/>
          <w:szCs w:val="28"/>
        </w:rPr>
        <w:t>Доверие</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социальные</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добродетели</w:t>
      </w:r>
      <w:proofErr w:type="spellEnd"/>
      <w:r w:rsidRPr="006B1868">
        <w:rPr>
          <w:rFonts w:ascii="Times New Roman" w:hAnsi="Times New Roman" w:cs="Times New Roman"/>
          <w:sz w:val="28"/>
          <w:szCs w:val="28"/>
        </w:rPr>
        <w:t xml:space="preserve"> и путь к </w:t>
      </w:r>
      <w:proofErr w:type="spellStart"/>
      <w:r w:rsidRPr="006B1868">
        <w:rPr>
          <w:rFonts w:ascii="Times New Roman" w:hAnsi="Times New Roman" w:cs="Times New Roman"/>
          <w:sz w:val="28"/>
          <w:szCs w:val="28"/>
        </w:rPr>
        <w:t>процветанию</w:t>
      </w:r>
      <w:proofErr w:type="spellEnd"/>
      <w:r w:rsidRPr="006B1868">
        <w:rPr>
          <w:rFonts w:ascii="Times New Roman" w:hAnsi="Times New Roman" w:cs="Times New Roman"/>
          <w:sz w:val="28"/>
          <w:szCs w:val="28"/>
        </w:rPr>
        <w:t xml:space="preserve">; Пер. с англ. / Ф. </w:t>
      </w:r>
      <w:proofErr w:type="spellStart"/>
      <w:r w:rsidRPr="006B1868">
        <w:rPr>
          <w:rFonts w:ascii="Times New Roman" w:hAnsi="Times New Roman" w:cs="Times New Roman"/>
          <w:sz w:val="28"/>
          <w:szCs w:val="28"/>
        </w:rPr>
        <w:t>Фукуяма</w:t>
      </w:r>
      <w:proofErr w:type="spellEnd"/>
      <w:r w:rsidRPr="006B1868">
        <w:rPr>
          <w:rFonts w:ascii="Times New Roman" w:hAnsi="Times New Roman" w:cs="Times New Roman"/>
          <w:sz w:val="28"/>
          <w:szCs w:val="28"/>
        </w:rPr>
        <w:t>. – М.: ООО «</w:t>
      </w:r>
      <w:proofErr w:type="spellStart"/>
      <w:r w:rsidRPr="006B1868">
        <w:rPr>
          <w:rFonts w:ascii="Times New Roman" w:hAnsi="Times New Roman" w:cs="Times New Roman"/>
          <w:sz w:val="28"/>
          <w:szCs w:val="28"/>
        </w:rPr>
        <w:t>Издательство</w:t>
      </w:r>
      <w:proofErr w:type="spellEnd"/>
      <w:r w:rsidRPr="006B1868">
        <w:rPr>
          <w:rFonts w:ascii="Times New Roman" w:hAnsi="Times New Roman" w:cs="Times New Roman"/>
          <w:sz w:val="28"/>
          <w:szCs w:val="28"/>
        </w:rPr>
        <w:t xml:space="preserve"> АСТ»: ЗАО НПП «</w:t>
      </w:r>
      <w:proofErr w:type="spellStart"/>
      <w:r w:rsidRPr="006B1868">
        <w:rPr>
          <w:rFonts w:ascii="Times New Roman" w:hAnsi="Times New Roman" w:cs="Times New Roman"/>
          <w:sz w:val="28"/>
          <w:szCs w:val="28"/>
        </w:rPr>
        <w:t>Ермак</w:t>
      </w:r>
      <w:proofErr w:type="spellEnd"/>
      <w:r w:rsidRPr="006B1868">
        <w:rPr>
          <w:rFonts w:ascii="Times New Roman" w:hAnsi="Times New Roman" w:cs="Times New Roman"/>
          <w:sz w:val="28"/>
          <w:szCs w:val="28"/>
        </w:rPr>
        <w:t>. – 2004.</w:t>
      </w:r>
    </w:p>
    <w:p w:rsidR="00AF3DF8" w:rsidRPr="006B1868" w:rsidRDefault="00AF3DF8" w:rsidP="00AF3DF8">
      <w:pPr>
        <w:pStyle w:val="a3"/>
        <w:numPr>
          <w:ilvl w:val="0"/>
          <w:numId w:val="5"/>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6B1868">
        <w:rPr>
          <w:rFonts w:ascii="Times New Roman" w:hAnsi="Times New Roman" w:cs="Times New Roman"/>
          <w:sz w:val="28"/>
          <w:szCs w:val="28"/>
        </w:rPr>
        <w:t>Sanjin</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Dragojevic</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Culture</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of</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Peace</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and</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Management</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of</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Cultural</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Diversity</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Conceptual</w:t>
      </w:r>
      <w:proofErr w:type="spellEnd"/>
      <w:r w:rsidRPr="006B1868">
        <w:rPr>
          <w:rFonts w:ascii="Times New Roman" w:hAnsi="Times New Roman" w:cs="Times New Roman"/>
          <w:sz w:val="28"/>
          <w:szCs w:val="28"/>
        </w:rPr>
        <w:t xml:space="preserve"> </w:t>
      </w:r>
      <w:proofErr w:type="spellStart"/>
      <w:r w:rsidRPr="006B1868">
        <w:rPr>
          <w:rFonts w:ascii="Times New Roman" w:hAnsi="Times New Roman" w:cs="Times New Roman"/>
          <w:sz w:val="28"/>
          <w:szCs w:val="28"/>
        </w:rPr>
        <w:t>Clarifications</w:t>
      </w:r>
      <w:proofErr w:type="spellEnd"/>
      <w:r w:rsidRPr="006B1868">
        <w:rPr>
          <w:rFonts w:ascii="Times New Roman" w:hAnsi="Times New Roman" w:cs="Times New Roman"/>
          <w:sz w:val="28"/>
          <w:szCs w:val="28"/>
        </w:rPr>
        <w:t xml:space="preserve"> // CULTURELINK. –1999. – </w:t>
      </w:r>
      <w:proofErr w:type="spellStart"/>
      <w:r w:rsidRPr="006B1868">
        <w:rPr>
          <w:rFonts w:ascii="Times New Roman" w:hAnsi="Times New Roman" w:cs="Times New Roman"/>
          <w:sz w:val="28"/>
          <w:szCs w:val="28"/>
        </w:rPr>
        <w:t>Vol</w:t>
      </w:r>
      <w:proofErr w:type="spellEnd"/>
      <w:r w:rsidRPr="006B1868">
        <w:rPr>
          <w:rFonts w:ascii="Times New Roman" w:hAnsi="Times New Roman" w:cs="Times New Roman"/>
          <w:sz w:val="28"/>
          <w:szCs w:val="28"/>
        </w:rPr>
        <w:t>. 10. – № 29. – 137 р.</w:t>
      </w:r>
    </w:p>
    <w:p w:rsidR="00AF3DF8" w:rsidRPr="006B1868" w:rsidRDefault="00AF3DF8" w:rsidP="00AF3DF8">
      <w:pPr>
        <w:pStyle w:val="Default"/>
        <w:numPr>
          <w:ilvl w:val="0"/>
          <w:numId w:val="5"/>
        </w:numPr>
        <w:tabs>
          <w:tab w:val="left" w:pos="284"/>
        </w:tabs>
        <w:spacing w:line="360" w:lineRule="auto"/>
        <w:ind w:left="0" w:firstLine="0"/>
        <w:jc w:val="both"/>
        <w:rPr>
          <w:rFonts w:ascii="Times New Roman" w:hAnsi="Times New Roman" w:cs="Times New Roman"/>
          <w:color w:val="auto"/>
          <w:sz w:val="28"/>
          <w:szCs w:val="28"/>
          <w:lang w:val="uk-UA"/>
        </w:rPr>
      </w:pPr>
      <w:proofErr w:type="spellStart"/>
      <w:r w:rsidRPr="006B1868">
        <w:rPr>
          <w:rFonts w:ascii="Times New Roman" w:hAnsi="Times New Roman" w:cs="Times New Roman"/>
          <w:color w:val="auto"/>
          <w:sz w:val="28"/>
          <w:szCs w:val="28"/>
          <w:lang w:val="uk-UA"/>
        </w:rPr>
        <w:t>Schlesinger</w:t>
      </w:r>
      <w:proofErr w:type="spellEnd"/>
      <w:r w:rsidRPr="006B1868">
        <w:rPr>
          <w:rFonts w:ascii="Times New Roman" w:hAnsi="Times New Roman" w:cs="Times New Roman"/>
          <w:color w:val="auto"/>
          <w:sz w:val="28"/>
          <w:szCs w:val="28"/>
          <w:lang w:val="uk-UA"/>
        </w:rPr>
        <w:t xml:space="preserve"> A. </w:t>
      </w:r>
      <w:proofErr w:type="spellStart"/>
      <w:r w:rsidRPr="006B1868">
        <w:rPr>
          <w:rFonts w:ascii="Times New Roman" w:hAnsi="Times New Roman" w:cs="Times New Roman"/>
          <w:color w:val="auto"/>
          <w:sz w:val="28"/>
          <w:szCs w:val="28"/>
          <w:lang w:val="uk-UA"/>
        </w:rPr>
        <w:t>The</w:t>
      </w:r>
      <w:proofErr w:type="spellEnd"/>
      <w:r w:rsidRPr="006B1868">
        <w:rPr>
          <w:rFonts w:ascii="Times New Roman" w:hAnsi="Times New Roman" w:cs="Times New Roman"/>
          <w:color w:val="auto"/>
          <w:sz w:val="28"/>
          <w:szCs w:val="28"/>
          <w:lang w:val="uk-UA"/>
        </w:rPr>
        <w:t xml:space="preserve"> </w:t>
      </w:r>
      <w:proofErr w:type="spellStart"/>
      <w:r w:rsidRPr="006B1868">
        <w:rPr>
          <w:rFonts w:ascii="Times New Roman" w:hAnsi="Times New Roman" w:cs="Times New Roman"/>
          <w:color w:val="auto"/>
          <w:sz w:val="28"/>
          <w:szCs w:val="28"/>
          <w:lang w:val="uk-UA"/>
        </w:rPr>
        <w:t>Disuniting</w:t>
      </w:r>
      <w:proofErr w:type="spellEnd"/>
      <w:r w:rsidRPr="006B1868">
        <w:rPr>
          <w:rFonts w:ascii="Times New Roman" w:hAnsi="Times New Roman" w:cs="Times New Roman"/>
          <w:color w:val="auto"/>
          <w:sz w:val="28"/>
          <w:szCs w:val="28"/>
          <w:lang w:val="uk-UA"/>
        </w:rPr>
        <w:t xml:space="preserve"> </w:t>
      </w:r>
      <w:proofErr w:type="spellStart"/>
      <w:r w:rsidRPr="006B1868">
        <w:rPr>
          <w:rFonts w:ascii="Times New Roman" w:hAnsi="Times New Roman" w:cs="Times New Roman"/>
          <w:color w:val="auto"/>
          <w:sz w:val="28"/>
          <w:szCs w:val="28"/>
          <w:lang w:val="uk-UA"/>
        </w:rPr>
        <w:t>of</w:t>
      </w:r>
      <w:proofErr w:type="spellEnd"/>
      <w:r w:rsidRPr="006B1868">
        <w:rPr>
          <w:rFonts w:ascii="Times New Roman" w:hAnsi="Times New Roman" w:cs="Times New Roman"/>
          <w:color w:val="auto"/>
          <w:sz w:val="28"/>
          <w:szCs w:val="28"/>
          <w:lang w:val="uk-UA"/>
        </w:rPr>
        <w:t xml:space="preserve"> </w:t>
      </w:r>
      <w:proofErr w:type="spellStart"/>
      <w:r w:rsidRPr="006B1868">
        <w:rPr>
          <w:rFonts w:ascii="Times New Roman" w:hAnsi="Times New Roman" w:cs="Times New Roman"/>
          <w:color w:val="auto"/>
          <w:sz w:val="28"/>
          <w:szCs w:val="28"/>
          <w:lang w:val="uk-UA"/>
        </w:rPr>
        <w:t>America</w:t>
      </w:r>
      <w:proofErr w:type="spellEnd"/>
      <w:r w:rsidRPr="006B1868">
        <w:rPr>
          <w:rFonts w:ascii="Times New Roman" w:hAnsi="Times New Roman" w:cs="Times New Roman"/>
          <w:color w:val="auto"/>
          <w:sz w:val="28"/>
          <w:szCs w:val="28"/>
          <w:lang w:val="uk-UA"/>
        </w:rPr>
        <w:t xml:space="preserve">. </w:t>
      </w:r>
      <w:proofErr w:type="spellStart"/>
      <w:r w:rsidRPr="006B1868">
        <w:rPr>
          <w:rFonts w:ascii="Times New Roman" w:hAnsi="Times New Roman" w:cs="Times New Roman"/>
          <w:color w:val="auto"/>
          <w:sz w:val="28"/>
          <w:szCs w:val="28"/>
          <w:lang w:val="uk-UA"/>
        </w:rPr>
        <w:t>Reflections</w:t>
      </w:r>
      <w:proofErr w:type="spellEnd"/>
      <w:r w:rsidRPr="006B1868">
        <w:rPr>
          <w:rFonts w:ascii="Times New Roman" w:hAnsi="Times New Roman" w:cs="Times New Roman"/>
          <w:color w:val="auto"/>
          <w:sz w:val="28"/>
          <w:szCs w:val="28"/>
          <w:lang w:val="uk-UA"/>
        </w:rPr>
        <w:t xml:space="preserve"> </w:t>
      </w:r>
      <w:proofErr w:type="spellStart"/>
      <w:r w:rsidRPr="006B1868">
        <w:rPr>
          <w:rFonts w:ascii="Times New Roman" w:hAnsi="Times New Roman" w:cs="Times New Roman"/>
          <w:color w:val="auto"/>
          <w:sz w:val="28"/>
          <w:szCs w:val="28"/>
          <w:lang w:val="uk-UA"/>
        </w:rPr>
        <w:t>on</w:t>
      </w:r>
      <w:proofErr w:type="spellEnd"/>
      <w:r w:rsidRPr="006B1868">
        <w:rPr>
          <w:rFonts w:ascii="Times New Roman" w:hAnsi="Times New Roman" w:cs="Times New Roman"/>
          <w:color w:val="auto"/>
          <w:sz w:val="28"/>
          <w:szCs w:val="28"/>
          <w:lang w:val="uk-UA"/>
        </w:rPr>
        <w:t xml:space="preserve"> a </w:t>
      </w:r>
      <w:proofErr w:type="spellStart"/>
      <w:r w:rsidRPr="006B1868">
        <w:rPr>
          <w:rFonts w:ascii="Times New Roman" w:hAnsi="Times New Roman" w:cs="Times New Roman"/>
          <w:color w:val="auto"/>
          <w:sz w:val="28"/>
          <w:szCs w:val="28"/>
          <w:lang w:val="uk-UA"/>
        </w:rPr>
        <w:t>Multicultural</w:t>
      </w:r>
      <w:proofErr w:type="spellEnd"/>
      <w:r w:rsidRPr="006B1868">
        <w:rPr>
          <w:rFonts w:ascii="Times New Roman" w:hAnsi="Times New Roman" w:cs="Times New Roman"/>
          <w:color w:val="auto"/>
          <w:sz w:val="28"/>
          <w:szCs w:val="28"/>
          <w:lang w:val="uk-UA"/>
        </w:rPr>
        <w:t xml:space="preserve"> </w:t>
      </w:r>
      <w:proofErr w:type="spellStart"/>
      <w:r w:rsidRPr="006B1868">
        <w:rPr>
          <w:rFonts w:ascii="Times New Roman" w:hAnsi="Times New Roman" w:cs="Times New Roman"/>
          <w:color w:val="auto"/>
          <w:sz w:val="28"/>
          <w:szCs w:val="28"/>
          <w:lang w:val="uk-UA"/>
        </w:rPr>
        <w:t>Society</w:t>
      </w:r>
      <w:proofErr w:type="spellEnd"/>
      <w:r w:rsidRPr="006B1868">
        <w:rPr>
          <w:rFonts w:ascii="Times New Roman" w:hAnsi="Times New Roman" w:cs="Times New Roman"/>
          <w:color w:val="auto"/>
          <w:sz w:val="28"/>
          <w:szCs w:val="28"/>
          <w:lang w:val="uk-UA"/>
        </w:rPr>
        <w:t xml:space="preserve"> [Електронний ресурс] / A. </w:t>
      </w:r>
      <w:proofErr w:type="spellStart"/>
      <w:r w:rsidRPr="006B1868">
        <w:rPr>
          <w:rFonts w:ascii="Times New Roman" w:hAnsi="Times New Roman" w:cs="Times New Roman"/>
          <w:color w:val="auto"/>
          <w:sz w:val="28"/>
          <w:szCs w:val="28"/>
          <w:lang w:val="uk-UA"/>
        </w:rPr>
        <w:t>Schlesinger</w:t>
      </w:r>
      <w:proofErr w:type="spellEnd"/>
      <w:r w:rsidRPr="006B1868">
        <w:rPr>
          <w:rFonts w:ascii="Times New Roman" w:hAnsi="Times New Roman" w:cs="Times New Roman"/>
          <w:color w:val="auto"/>
          <w:sz w:val="28"/>
          <w:szCs w:val="28"/>
          <w:lang w:val="uk-UA"/>
        </w:rPr>
        <w:t xml:space="preserve">. – Режим доступу : http://www.goodreads.com/book/show/250824.The_Disuniting_of_America. </w:t>
      </w:r>
    </w:p>
    <w:p w:rsidR="00AF3DF8" w:rsidRPr="006B1868" w:rsidRDefault="00AF3DF8" w:rsidP="00AF3DF8">
      <w:pPr>
        <w:pStyle w:val="Default"/>
        <w:numPr>
          <w:ilvl w:val="0"/>
          <w:numId w:val="5"/>
        </w:numPr>
        <w:tabs>
          <w:tab w:val="left" w:pos="284"/>
        </w:tabs>
        <w:spacing w:line="360" w:lineRule="auto"/>
        <w:ind w:left="0" w:firstLine="0"/>
        <w:jc w:val="both"/>
        <w:rPr>
          <w:rFonts w:ascii="Times New Roman" w:hAnsi="Times New Roman" w:cs="Times New Roman"/>
          <w:color w:val="auto"/>
          <w:sz w:val="28"/>
          <w:szCs w:val="28"/>
          <w:lang w:val="uk-UA"/>
        </w:rPr>
      </w:pPr>
      <w:proofErr w:type="spellStart"/>
      <w:r w:rsidRPr="006B1868">
        <w:rPr>
          <w:rFonts w:ascii="Times New Roman" w:hAnsi="Times New Roman" w:cs="Times New Roman"/>
          <w:color w:val="auto"/>
          <w:sz w:val="28"/>
          <w:szCs w:val="28"/>
          <w:lang w:val="uk-UA"/>
        </w:rPr>
        <w:lastRenderedPageBreak/>
        <w:t>Taylor</w:t>
      </w:r>
      <w:proofErr w:type="spellEnd"/>
      <w:r w:rsidRPr="006B1868">
        <w:rPr>
          <w:rFonts w:ascii="Times New Roman" w:hAnsi="Times New Roman" w:cs="Times New Roman"/>
          <w:color w:val="auto"/>
          <w:sz w:val="28"/>
          <w:szCs w:val="28"/>
          <w:lang w:val="uk-UA"/>
        </w:rPr>
        <w:t xml:space="preserve"> </w:t>
      </w:r>
      <w:proofErr w:type="spellStart"/>
      <w:r w:rsidRPr="006B1868">
        <w:rPr>
          <w:rFonts w:ascii="Times New Roman" w:hAnsi="Times New Roman" w:cs="Times New Roman"/>
          <w:color w:val="auto"/>
          <w:sz w:val="28"/>
          <w:szCs w:val="28"/>
          <w:lang w:val="uk-UA"/>
        </w:rPr>
        <w:t>Ch</w:t>
      </w:r>
      <w:proofErr w:type="spellEnd"/>
      <w:r w:rsidRPr="006B1868">
        <w:rPr>
          <w:rFonts w:ascii="Times New Roman" w:hAnsi="Times New Roman" w:cs="Times New Roman"/>
          <w:color w:val="auto"/>
          <w:sz w:val="28"/>
          <w:szCs w:val="28"/>
          <w:lang w:val="uk-UA"/>
        </w:rPr>
        <w:t xml:space="preserve">. </w:t>
      </w:r>
      <w:proofErr w:type="spellStart"/>
      <w:r w:rsidRPr="006B1868">
        <w:rPr>
          <w:rFonts w:ascii="Times New Roman" w:hAnsi="Times New Roman" w:cs="Times New Roman"/>
          <w:color w:val="auto"/>
          <w:sz w:val="28"/>
          <w:szCs w:val="28"/>
          <w:lang w:val="uk-UA"/>
        </w:rPr>
        <w:t>The</w:t>
      </w:r>
      <w:proofErr w:type="spellEnd"/>
      <w:r w:rsidRPr="006B1868">
        <w:rPr>
          <w:rFonts w:ascii="Times New Roman" w:hAnsi="Times New Roman" w:cs="Times New Roman"/>
          <w:color w:val="auto"/>
          <w:sz w:val="28"/>
          <w:szCs w:val="28"/>
          <w:lang w:val="uk-UA"/>
        </w:rPr>
        <w:t xml:space="preserve"> </w:t>
      </w:r>
      <w:proofErr w:type="spellStart"/>
      <w:r w:rsidRPr="006B1868">
        <w:rPr>
          <w:rFonts w:ascii="Times New Roman" w:hAnsi="Times New Roman" w:cs="Times New Roman"/>
          <w:color w:val="auto"/>
          <w:sz w:val="28"/>
          <w:szCs w:val="28"/>
          <w:lang w:val="uk-UA"/>
        </w:rPr>
        <w:t>Politics</w:t>
      </w:r>
      <w:proofErr w:type="spellEnd"/>
      <w:r w:rsidRPr="006B1868">
        <w:rPr>
          <w:rFonts w:ascii="Times New Roman" w:hAnsi="Times New Roman" w:cs="Times New Roman"/>
          <w:color w:val="auto"/>
          <w:sz w:val="28"/>
          <w:szCs w:val="28"/>
          <w:lang w:val="uk-UA"/>
        </w:rPr>
        <w:t xml:space="preserve"> </w:t>
      </w:r>
      <w:proofErr w:type="spellStart"/>
      <w:r w:rsidRPr="006B1868">
        <w:rPr>
          <w:rFonts w:ascii="Times New Roman" w:hAnsi="Times New Roman" w:cs="Times New Roman"/>
          <w:color w:val="auto"/>
          <w:sz w:val="28"/>
          <w:szCs w:val="28"/>
          <w:lang w:val="uk-UA"/>
        </w:rPr>
        <w:t>of</w:t>
      </w:r>
      <w:proofErr w:type="spellEnd"/>
      <w:r w:rsidRPr="006B1868">
        <w:rPr>
          <w:rFonts w:ascii="Times New Roman" w:hAnsi="Times New Roman" w:cs="Times New Roman"/>
          <w:color w:val="auto"/>
          <w:sz w:val="28"/>
          <w:szCs w:val="28"/>
          <w:lang w:val="uk-UA"/>
        </w:rPr>
        <w:t xml:space="preserve"> </w:t>
      </w:r>
      <w:proofErr w:type="spellStart"/>
      <w:r w:rsidRPr="006B1868">
        <w:rPr>
          <w:rFonts w:ascii="Times New Roman" w:hAnsi="Times New Roman" w:cs="Times New Roman"/>
          <w:color w:val="auto"/>
          <w:sz w:val="28"/>
          <w:szCs w:val="28"/>
          <w:lang w:val="uk-UA"/>
        </w:rPr>
        <w:t>Recognition</w:t>
      </w:r>
      <w:proofErr w:type="spellEnd"/>
      <w:r w:rsidRPr="006B1868">
        <w:rPr>
          <w:rFonts w:ascii="Times New Roman" w:hAnsi="Times New Roman" w:cs="Times New Roman"/>
          <w:color w:val="auto"/>
          <w:sz w:val="28"/>
          <w:szCs w:val="28"/>
          <w:lang w:val="uk-UA"/>
        </w:rPr>
        <w:t xml:space="preserve"> [Електронний ресурс] / </w:t>
      </w:r>
      <w:proofErr w:type="spellStart"/>
      <w:r w:rsidRPr="006B1868">
        <w:rPr>
          <w:rFonts w:ascii="Times New Roman" w:hAnsi="Times New Roman" w:cs="Times New Roman"/>
          <w:color w:val="auto"/>
          <w:sz w:val="28"/>
          <w:szCs w:val="28"/>
          <w:lang w:val="uk-UA"/>
        </w:rPr>
        <w:t>Ch</w:t>
      </w:r>
      <w:proofErr w:type="spellEnd"/>
      <w:r w:rsidRPr="006B1868">
        <w:rPr>
          <w:rFonts w:ascii="Times New Roman" w:hAnsi="Times New Roman" w:cs="Times New Roman"/>
          <w:color w:val="auto"/>
          <w:sz w:val="28"/>
          <w:szCs w:val="28"/>
          <w:lang w:val="uk-UA"/>
        </w:rPr>
        <w:t xml:space="preserve">. </w:t>
      </w:r>
      <w:proofErr w:type="spellStart"/>
      <w:r w:rsidRPr="006B1868">
        <w:rPr>
          <w:rFonts w:ascii="Times New Roman" w:hAnsi="Times New Roman" w:cs="Times New Roman"/>
          <w:color w:val="auto"/>
          <w:sz w:val="28"/>
          <w:szCs w:val="28"/>
          <w:lang w:val="uk-UA"/>
        </w:rPr>
        <w:t>Taylor</w:t>
      </w:r>
      <w:proofErr w:type="spellEnd"/>
      <w:r w:rsidRPr="006B1868">
        <w:rPr>
          <w:rFonts w:ascii="Times New Roman" w:hAnsi="Times New Roman" w:cs="Times New Roman"/>
          <w:color w:val="auto"/>
          <w:sz w:val="28"/>
          <w:szCs w:val="28"/>
          <w:lang w:val="uk-UA"/>
        </w:rPr>
        <w:t xml:space="preserve">. – Режим доступу: http://elplandehiram.org/documentos/JoustingNYC/ </w:t>
      </w:r>
      <w:proofErr w:type="spellStart"/>
      <w:r w:rsidRPr="006B1868">
        <w:rPr>
          <w:rFonts w:ascii="Times New Roman" w:hAnsi="Times New Roman" w:cs="Times New Roman"/>
          <w:color w:val="auto"/>
          <w:sz w:val="28"/>
          <w:szCs w:val="28"/>
          <w:lang w:val="uk-UA"/>
        </w:rPr>
        <w:t>Politics_of_Recogn</w:t>
      </w:r>
      <w:proofErr w:type="spellEnd"/>
      <w:r w:rsidRPr="006B1868">
        <w:rPr>
          <w:rFonts w:ascii="Times New Roman" w:hAnsi="Times New Roman" w:cs="Times New Roman"/>
          <w:color w:val="auto"/>
          <w:sz w:val="28"/>
          <w:szCs w:val="28"/>
          <w:lang w:val="uk-UA"/>
        </w:rPr>
        <w:t xml:space="preserve">ition.pdf. </w:t>
      </w:r>
    </w:p>
    <w:p w:rsidR="00AF3DF8" w:rsidRPr="00E62E9D" w:rsidRDefault="00AF3DF8" w:rsidP="00AF3DF8">
      <w:pPr>
        <w:pStyle w:val="a3"/>
        <w:numPr>
          <w:ilvl w:val="0"/>
          <w:numId w:val="5"/>
        </w:numPr>
        <w:autoSpaceDE w:val="0"/>
        <w:autoSpaceDN w:val="0"/>
        <w:adjustRightInd w:val="0"/>
        <w:spacing w:after="0" w:line="360" w:lineRule="auto"/>
        <w:ind w:left="0"/>
        <w:jc w:val="both"/>
        <w:rPr>
          <w:rFonts w:ascii="Times New Roman" w:eastAsia="Calibri" w:hAnsi="Times New Roman" w:cs="Times New Roman"/>
          <w:sz w:val="28"/>
          <w:szCs w:val="28"/>
        </w:rPr>
      </w:pPr>
      <w:r w:rsidRPr="00E62E9D">
        <w:rPr>
          <w:rFonts w:ascii="Times New Roman" w:hAnsi="Times New Roman" w:cs="Times New Roman"/>
          <w:sz w:val="28"/>
          <w:szCs w:val="28"/>
          <w:lang w:val="en-US"/>
        </w:rPr>
        <w:t xml:space="preserve">Hartley Multiculturalism // T. O’Sullivan, J. Hartley </w:t>
      </w:r>
      <w:proofErr w:type="spellStart"/>
      <w:r w:rsidRPr="00E62E9D">
        <w:rPr>
          <w:rFonts w:ascii="Times New Roman" w:hAnsi="Times New Roman" w:cs="Times New Roman"/>
          <w:sz w:val="28"/>
          <w:szCs w:val="28"/>
          <w:lang w:val="en-US"/>
        </w:rPr>
        <w:t>e.a</w:t>
      </w:r>
      <w:proofErr w:type="spellEnd"/>
      <w:r w:rsidRPr="00E62E9D">
        <w:rPr>
          <w:rFonts w:ascii="Times New Roman" w:hAnsi="Times New Roman" w:cs="Times New Roman"/>
          <w:sz w:val="28"/>
          <w:szCs w:val="28"/>
          <w:lang w:val="en-US"/>
        </w:rPr>
        <w:t>. (</w:t>
      </w:r>
      <w:proofErr w:type="spellStart"/>
      <w:proofErr w:type="gramStart"/>
      <w:r w:rsidRPr="00E62E9D">
        <w:rPr>
          <w:rFonts w:ascii="Times New Roman" w:hAnsi="Times New Roman" w:cs="Times New Roman"/>
          <w:sz w:val="28"/>
          <w:szCs w:val="28"/>
          <w:lang w:val="en-US"/>
        </w:rPr>
        <w:t>eds</w:t>
      </w:r>
      <w:proofErr w:type="spellEnd"/>
      <w:proofErr w:type="gramEnd"/>
      <w:r w:rsidRPr="00E62E9D">
        <w:rPr>
          <w:rFonts w:ascii="Times New Roman" w:hAnsi="Times New Roman" w:cs="Times New Roman"/>
          <w:sz w:val="28"/>
          <w:szCs w:val="28"/>
          <w:lang w:val="en-US"/>
        </w:rPr>
        <w:t>) Key Concepts in Communication and Cultural Studies. –</w:t>
      </w:r>
      <w:proofErr w:type="spellStart"/>
      <w:r w:rsidRPr="00E62E9D">
        <w:rPr>
          <w:rFonts w:ascii="Times New Roman" w:hAnsi="Times New Roman" w:cs="Times New Roman"/>
          <w:sz w:val="28"/>
          <w:szCs w:val="28"/>
          <w:lang w:val="en-US"/>
        </w:rPr>
        <w:t>Routledge</w:t>
      </w:r>
      <w:proofErr w:type="spellEnd"/>
      <w:r w:rsidRPr="00E62E9D">
        <w:rPr>
          <w:rFonts w:ascii="Times New Roman" w:hAnsi="Times New Roman" w:cs="Times New Roman"/>
          <w:sz w:val="28"/>
          <w:szCs w:val="28"/>
          <w:lang w:val="en-US"/>
        </w:rPr>
        <w:t xml:space="preserve">, London, 1994. – 218 </w:t>
      </w:r>
      <w:r w:rsidRPr="00E62E9D">
        <w:rPr>
          <w:rFonts w:ascii="Times New Roman" w:hAnsi="Times New Roman" w:cs="Times New Roman"/>
          <w:sz w:val="28"/>
          <w:szCs w:val="28"/>
          <w:lang w:val="ru-RU"/>
        </w:rPr>
        <w:t>р</w:t>
      </w:r>
      <w:r w:rsidRPr="00E62E9D">
        <w:rPr>
          <w:rFonts w:ascii="Times New Roman" w:hAnsi="Times New Roman" w:cs="Times New Roman"/>
          <w:sz w:val="28"/>
          <w:szCs w:val="28"/>
          <w:lang w:val="en-US"/>
        </w:rPr>
        <w:t>.</w:t>
      </w:r>
    </w:p>
    <w:p w:rsidR="00AF3DF8" w:rsidRPr="00E62E9D" w:rsidRDefault="00AF3DF8" w:rsidP="00AF3DF8">
      <w:pPr>
        <w:pStyle w:val="a3"/>
        <w:autoSpaceDE w:val="0"/>
        <w:autoSpaceDN w:val="0"/>
        <w:adjustRightInd w:val="0"/>
        <w:spacing w:after="0" w:line="360" w:lineRule="auto"/>
        <w:ind w:left="0"/>
        <w:jc w:val="both"/>
        <w:rPr>
          <w:rFonts w:ascii="Times New Roman" w:eastAsia="Calibri" w:hAnsi="Times New Roman" w:cs="Times New Roman"/>
          <w:sz w:val="28"/>
          <w:szCs w:val="28"/>
        </w:rPr>
      </w:pPr>
    </w:p>
    <w:p w:rsidR="004D50AA" w:rsidRPr="00134106" w:rsidRDefault="004D50AA" w:rsidP="00AF3DF8">
      <w:pPr>
        <w:widowControl w:val="0"/>
        <w:spacing w:after="0" w:line="360" w:lineRule="auto"/>
        <w:ind w:firstLine="709"/>
        <w:jc w:val="both"/>
        <w:rPr>
          <w:rFonts w:ascii="Times New Roman" w:hAnsi="Times New Roman" w:cs="Times New Roman"/>
          <w:color w:val="000000"/>
          <w:sz w:val="28"/>
          <w:szCs w:val="28"/>
          <w:highlight w:val="yellow"/>
        </w:rPr>
      </w:pP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highlight w:val="yellow"/>
        </w:rPr>
      </w:pPr>
    </w:p>
    <w:p w:rsidR="004D50AA" w:rsidRPr="00134106" w:rsidRDefault="004D50AA" w:rsidP="004D50AA">
      <w:pPr>
        <w:widowControl w:val="0"/>
        <w:spacing w:after="0" w:line="360" w:lineRule="auto"/>
        <w:ind w:firstLine="851"/>
        <w:jc w:val="both"/>
        <w:rPr>
          <w:rFonts w:ascii="Times New Roman" w:hAnsi="Times New Roman" w:cs="Times New Roman"/>
          <w:color w:val="000000"/>
          <w:sz w:val="28"/>
          <w:szCs w:val="28"/>
          <w:highlight w:val="yellow"/>
        </w:rPr>
      </w:pPr>
    </w:p>
    <w:p w:rsidR="004D50AA" w:rsidRPr="00134106" w:rsidRDefault="004D50AA" w:rsidP="004D50AA">
      <w:pPr>
        <w:widowControl w:val="0"/>
        <w:spacing w:after="0" w:line="360" w:lineRule="auto"/>
        <w:ind w:firstLine="851"/>
        <w:jc w:val="both"/>
        <w:rPr>
          <w:rFonts w:ascii="Times New Roman" w:hAnsi="Times New Roman" w:cs="Times New Roman"/>
          <w:sz w:val="28"/>
          <w:szCs w:val="28"/>
        </w:rPr>
      </w:pPr>
    </w:p>
    <w:p w:rsidR="00393F11" w:rsidRPr="00BC6C34" w:rsidRDefault="00393F11" w:rsidP="00393F11">
      <w:pPr>
        <w:widowControl w:val="0"/>
        <w:spacing w:line="360" w:lineRule="auto"/>
        <w:ind w:firstLine="709"/>
        <w:rPr>
          <w:rFonts w:ascii="Times New Roman" w:eastAsia="Calibri" w:hAnsi="Times New Roman" w:cs="Times New Roman"/>
          <w:sz w:val="28"/>
          <w:szCs w:val="28"/>
        </w:rPr>
      </w:pPr>
    </w:p>
    <w:p w:rsidR="00D31748" w:rsidRDefault="00D31748">
      <w:pPr>
        <w:rPr>
          <w:rFonts w:cs="SchoolBookC"/>
          <w:color w:val="000000"/>
          <w:sz w:val="24"/>
          <w:szCs w:val="24"/>
        </w:rPr>
      </w:pPr>
      <w:r>
        <w:rPr>
          <w:rFonts w:cs="SchoolBookC"/>
          <w:color w:val="000000"/>
        </w:rPr>
        <w:br w:type="page"/>
      </w:r>
    </w:p>
    <w:p w:rsidR="00D31748" w:rsidRDefault="00D31748" w:rsidP="00D31748">
      <w:pPr>
        <w:jc w:val="right"/>
        <w:rPr>
          <w:rFonts w:ascii="Times New Roman" w:hAnsi="Times New Roman" w:cs="Times New Roman"/>
          <w:b/>
          <w:sz w:val="28"/>
          <w:szCs w:val="28"/>
        </w:rPr>
      </w:pPr>
      <w:r w:rsidRPr="00EA52EF">
        <w:rPr>
          <w:rFonts w:ascii="Times New Roman" w:hAnsi="Times New Roman" w:cs="Times New Roman"/>
          <w:b/>
          <w:sz w:val="28"/>
          <w:szCs w:val="28"/>
        </w:rPr>
        <w:lastRenderedPageBreak/>
        <w:t>Додаток 1</w:t>
      </w:r>
    </w:p>
    <w:p w:rsidR="00D31748" w:rsidRDefault="00D31748" w:rsidP="00D31748">
      <w:pPr>
        <w:jc w:val="center"/>
        <w:rPr>
          <w:rFonts w:ascii="Times New Roman" w:hAnsi="Times New Roman" w:cs="Times New Roman"/>
          <w:b/>
          <w:sz w:val="28"/>
          <w:szCs w:val="28"/>
        </w:rPr>
      </w:pPr>
      <w:r>
        <w:rPr>
          <w:rFonts w:ascii="Times New Roman" w:hAnsi="Times New Roman" w:cs="Times New Roman"/>
          <w:b/>
          <w:sz w:val="28"/>
          <w:szCs w:val="28"/>
        </w:rPr>
        <w:t>Бланк анкети</w:t>
      </w:r>
    </w:p>
    <w:p w:rsidR="00D31748" w:rsidRPr="00EA52EF" w:rsidRDefault="00D31748" w:rsidP="00D31748">
      <w:pPr>
        <w:spacing w:after="0" w:line="240" w:lineRule="auto"/>
        <w:jc w:val="center"/>
        <w:rPr>
          <w:rFonts w:ascii="Times New Roman" w:eastAsia="Times New Roman" w:hAnsi="Times New Roman" w:cs="Times New Roman"/>
          <w:b/>
          <w:lang w:eastAsia="ru-RU"/>
        </w:rPr>
      </w:pPr>
      <w:r w:rsidRPr="00EA52EF">
        <w:rPr>
          <w:rFonts w:ascii="Times New Roman" w:eastAsia="Times New Roman" w:hAnsi="Times New Roman" w:cs="Times New Roman"/>
          <w:b/>
          <w:lang w:eastAsia="ru-RU"/>
        </w:rPr>
        <w:t>ВСЕУКРАЇНСЬКА СОЦІОЛОГІЧНА СЛУЖБА</w:t>
      </w:r>
    </w:p>
    <w:p w:rsidR="00D31748" w:rsidRPr="00EA52EF" w:rsidRDefault="00D31748" w:rsidP="00D31748">
      <w:pPr>
        <w:spacing w:after="0" w:line="240" w:lineRule="auto"/>
        <w:jc w:val="center"/>
        <w:rPr>
          <w:rFonts w:ascii="Times New Roman" w:eastAsia="Times New Roman" w:hAnsi="Times New Roman" w:cs="Times New Roman"/>
          <w:b/>
          <w:lang w:eastAsia="ru-RU"/>
        </w:rPr>
      </w:pPr>
      <w:r w:rsidRPr="00EA52EF">
        <w:rPr>
          <w:rFonts w:ascii="Times New Roman" w:eastAsia="Times New Roman" w:hAnsi="Times New Roman" w:cs="Times New Roman"/>
          <w:b/>
          <w:lang w:eastAsia="ru-RU"/>
        </w:rPr>
        <w:t>ЦЕНТР СОЦІОЛОГІЧНИХ ДОСЛІДЖЕНЬ МДПУ ІМ.Б.ХМЕЛЬНИЦЬКОГО</w:t>
      </w:r>
    </w:p>
    <w:p w:rsidR="00D31748" w:rsidRPr="00EA52EF" w:rsidRDefault="00D31748" w:rsidP="00D31748">
      <w:pPr>
        <w:spacing w:after="0" w:line="240" w:lineRule="auto"/>
        <w:jc w:val="center"/>
        <w:rPr>
          <w:rFonts w:ascii="Times New Roman" w:eastAsia="Times New Roman" w:hAnsi="Times New Roman" w:cs="Times New Roman"/>
          <w:b/>
          <w:lang w:eastAsia="ru-RU"/>
        </w:rPr>
      </w:pPr>
      <w:r w:rsidRPr="00EA52EF">
        <w:rPr>
          <w:rFonts w:ascii="Times New Roman" w:eastAsia="Times New Roman" w:hAnsi="Times New Roman" w:cs="Times New Roman"/>
          <w:b/>
          <w:lang w:eastAsia="ru-RU"/>
        </w:rPr>
        <w:t>АНКЕТА</w:t>
      </w:r>
    </w:p>
    <w:p w:rsidR="00D31748" w:rsidRPr="00EA52EF" w:rsidRDefault="00D31748" w:rsidP="00D31748">
      <w:pPr>
        <w:spacing w:after="0" w:line="240" w:lineRule="auto"/>
        <w:jc w:val="center"/>
        <w:rPr>
          <w:rFonts w:ascii="Times New Roman" w:eastAsia="Times New Roman" w:hAnsi="Times New Roman" w:cs="Times New Roman"/>
          <w:i/>
          <w:lang w:eastAsia="ru-RU"/>
        </w:rPr>
      </w:pPr>
      <w:r w:rsidRPr="00EA52EF">
        <w:rPr>
          <w:rFonts w:ascii="Times New Roman" w:eastAsia="Times New Roman" w:hAnsi="Times New Roman" w:cs="Times New Roman"/>
          <w:i/>
          <w:lang w:eastAsia="ru-RU"/>
        </w:rPr>
        <w:t xml:space="preserve">Шановний респонденте! Просимо Вас відповісти на питання щодо соціально-культурного життя нашого міста. Позначте варіант відповіді в анкеті, що співпадає з Вашою думкою або напишіть свій! </w:t>
      </w:r>
      <w:r w:rsidRPr="00EA52EF">
        <w:rPr>
          <w:rFonts w:ascii="Times New Roman" w:eastAsia="Times New Roman" w:hAnsi="Times New Roman" w:cs="Times New Roman"/>
          <w:i/>
          <w:lang w:eastAsia="ru-RU"/>
        </w:rPr>
        <w:br/>
        <w:t>Заздалегідь дякуємо за співпрацю!</w:t>
      </w:r>
    </w:p>
    <w:p w:rsidR="00D31748" w:rsidRPr="00EA52EF" w:rsidRDefault="00D31748" w:rsidP="00D31748">
      <w:pPr>
        <w:spacing w:after="0" w:line="240" w:lineRule="auto"/>
        <w:jc w:val="both"/>
        <w:rPr>
          <w:rFonts w:ascii="Times New Roman" w:eastAsia="Times New Roman" w:hAnsi="Times New Roman" w:cs="Times New Roman"/>
          <w:b/>
          <w:lang w:eastAsia="ru-RU"/>
        </w:rPr>
      </w:pPr>
      <w:r w:rsidRPr="00EA52EF">
        <w:rPr>
          <w:rFonts w:ascii="Times New Roman" w:eastAsia="Times New Roman" w:hAnsi="Times New Roman" w:cs="Times New Roman"/>
          <w:b/>
          <w:lang w:eastAsia="ru-RU"/>
        </w:rPr>
        <w:t xml:space="preserve">1.Ким Ви відчуваєте себе в першу чергу? </w:t>
      </w:r>
      <w:r w:rsidRPr="00EA52EF">
        <w:rPr>
          <w:rFonts w:ascii="Times New Roman" w:eastAsia="Times New Roman" w:hAnsi="Times New Roman" w:cs="Times New Roman"/>
          <w:i/>
          <w:lang w:eastAsia="ru-RU"/>
        </w:rPr>
        <w:t>(не більше 3-х варіантів)</w:t>
      </w:r>
    </w:p>
    <w:p w:rsidR="00D31748" w:rsidRPr="00EA52EF" w:rsidRDefault="00D31748" w:rsidP="00D31748">
      <w:pPr>
        <w:spacing w:after="0" w:line="240" w:lineRule="auto"/>
        <w:jc w:val="both"/>
        <w:rPr>
          <w:rFonts w:ascii="Times New Roman" w:eastAsia="Times New Roman" w:hAnsi="Times New Roman" w:cs="Times New Roman"/>
          <w:lang w:eastAsia="ru-RU"/>
        </w:rPr>
        <w:sectPr w:rsidR="00D31748" w:rsidRPr="00EA52EF" w:rsidSect="009261B7">
          <w:pgSz w:w="11906" w:h="16838"/>
          <w:pgMar w:top="1134" w:right="567" w:bottom="1134" w:left="1701" w:header="709" w:footer="709" w:gutter="0"/>
          <w:cols w:space="708"/>
          <w:docGrid w:linePitch="360"/>
        </w:sectPr>
      </w:pPr>
    </w:p>
    <w:p w:rsidR="00D31748" w:rsidRPr="00EA52EF" w:rsidRDefault="00D31748" w:rsidP="00D31748">
      <w:pPr>
        <w:spacing w:after="0" w:line="240" w:lineRule="auto"/>
        <w:jc w:val="both"/>
        <w:rPr>
          <w:rFonts w:ascii="Times New Roman" w:eastAsia="Times New Roman" w:hAnsi="Times New Roman" w:cs="Times New Roman"/>
          <w:lang w:eastAsia="ru-RU"/>
        </w:rPr>
      </w:pPr>
      <w:r w:rsidRPr="00EA52EF">
        <w:rPr>
          <w:rFonts w:ascii="Times New Roman" w:eastAsia="Times New Roman" w:hAnsi="Times New Roman" w:cs="Times New Roman"/>
          <w:lang w:eastAsia="ru-RU"/>
        </w:rPr>
        <w:lastRenderedPageBreak/>
        <w:t>1-мешканцем Мелітополя</w:t>
      </w:r>
    </w:p>
    <w:p w:rsidR="00D31748" w:rsidRPr="00EA52EF" w:rsidRDefault="00D31748" w:rsidP="00D31748">
      <w:pPr>
        <w:spacing w:after="0" w:line="240" w:lineRule="auto"/>
        <w:jc w:val="both"/>
        <w:rPr>
          <w:rFonts w:ascii="Times New Roman" w:eastAsia="Times New Roman" w:hAnsi="Times New Roman" w:cs="Times New Roman"/>
          <w:lang w:eastAsia="ru-RU"/>
        </w:rPr>
      </w:pPr>
      <w:r w:rsidRPr="00EA52EF">
        <w:rPr>
          <w:rFonts w:ascii="Times New Roman" w:eastAsia="Times New Roman" w:hAnsi="Times New Roman" w:cs="Times New Roman"/>
          <w:lang w:eastAsia="ru-RU"/>
        </w:rPr>
        <w:t>2-представником своєї нації</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pPr>
      <w:r w:rsidRPr="00EA52EF">
        <w:rPr>
          <w:rFonts w:ascii="Times New Roman" w:eastAsia="WenQuanYi Micro Hei" w:hAnsi="Times New Roman" w:cs="Times New Roman"/>
          <w:lang w:eastAsia="zh-CN" w:bidi="hi-IN"/>
        </w:rPr>
        <w:t>3-громадянином України;</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pPr>
      <w:r w:rsidRPr="00EA52EF">
        <w:rPr>
          <w:rFonts w:ascii="Times New Roman" w:eastAsia="WenQuanYi Micro Hei" w:hAnsi="Times New Roman" w:cs="Times New Roman"/>
          <w:lang w:eastAsia="zh-CN" w:bidi="hi-IN"/>
        </w:rPr>
        <w:t>4-представником свого етносу;</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pPr>
      <w:r w:rsidRPr="00EA52EF">
        <w:rPr>
          <w:rFonts w:ascii="Times New Roman" w:eastAsia="WenQuanYi Micro Hei" w:hAnsi="Times New Roman" w:cs="Times New Roman"/>
          <w:lang w:eastAsia="zh-CN" w:bidi="hi-IN"/>
        </w:rPr>
        <w:t>5-представником Запорізького регіону;</w:t>
      </w:r>
    </w:p>
    <w:p w:rsidR="00D31748" w:rsidRPr="00EA52EF" w:rsidRDefault="00D31748" w:rsidP="00D31748">
      <w:pPr>
        <w:spacing w:after="0" w:line="240" w:lineRule="auto"/>
        <w:jc w:val="both"/>
        <w:rPr>
          <w:rFonts w:ascii="Times New Roman" w:eastAsia="Times New Roman" w:hAnsi="Times New Roman" w:cs="Times New Roman"/>
          <w:lang w:eastAsia="ru-RU"/>
        </w:rPr>
      </w:pPr>
      <w:r w:rsidRPr="00EA52EF">
        <w:rPr>
          <w:rFonts w:ascii="Times New Roman" w:eastAsia="Calibri" w:hAnsi="Times New Roman" w:cs="Times New Roman"/>
        </w:rPr>
        <w:lastRenderedPageBreak/>
        <w:t>6-європейцем;</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pPr>
      <w:r w:rsidRPr="00EA52EF">
        <w:rPr>
          <w:rFonts w:ascii="Times New Roman" w:eastAsia="WenQuanYi Micro Hei" w:hAnsi="Times New Roman" w:cs="Times New Roman"/>
          <w:lang w:eastAsia="zh-CN" w:bidi="hi-IN"/>
        </w:rPr>
        <w:t>7-мешканцем світу;</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pPr>
      <w:r w:rsidRPr="00EA52EF">
        <w:rPr>
          <w:rFonts w:ascii="Times New Roman" w:eastAsia="WenQuanYi Micro Hei" w:hAnsi="Times New Roman" w:cs="Times New Roman"/>
          <w:lang w:eastAsia="zh-CN" w:bidi="hi-IN"/>
        </w:rPr>
        <w:t>8- взагалі не замислювався над цією проблемою;</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b/>
          <w:lang w:eastAsia="zh-CN" w:bidi="hi-IN"/>
        </w:rPr>
        <w:sectPr w:rsidR="00D31748" w:rsidRPr="00EA52EF" w:rsidSect="009261B7">
          <w:type w:val="continuous"/>
          <w:pgSz w:w="11906" w:h="16838"/>
          <w:pgMar w:top="1134" w:right="567" w:bottom="1134" w:left="1701" w:header="709" w:footer="709" w:gutter="0"/>
          <w:cols w:num="2" w:space="708"/>
          <w:docGrid w:linePitch="360"/>
        </w:sectPr>
      </w:pP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b/>
          <w:lang w:eastAsia="zh-CN" w:bidi="hi-IN"/>
        </w:rPr>
      </w:pPr>
      <w:r w:rsidRPr="00EA52EF">
        <w:rPr>
          <w:rFonts w:ascii="Times New Roman" w:eastAsia="WenQuanYi Micro Hei" w:hAnsi="Times New Roman" w:cs="Times New Roman"/>
          <w:b/>
          <w:lang w:eastAsia="zh-CN" w:bidi="hi-IN"/>
        </w:rPr>
        <w:lastRenderedPageBreak/>
        <w:t>2.Чи любити Ви своє місто?</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pPr>
      <w:r w:rsidRPr="00EA52EF">
        <w:rPr>
          <w:rFonts w:ascii="Times New Roman" w:eastAsia="WenQuanYi Micro Hei" w:hAnsi="Times New Roman" w:cs="Times New Roman"/>
          <w:lang w:eastAsia="zh-CN" w:bidi="hi-IN"/>
        </w:rPr>
        <w:t>1-так;</w:t>
      </w:r>
      <w:r w:rsidRPr="00EA52EF">
        <w:rPr>
          <w:rFonts w:ascii="Times New Roman" w:eastAsia="WenQuanYi Micro Hei" w:hAnsi="Times New Roman" w:cs="Times New Roman"/>
          <w:lang w:eastAsia="zh-CN" w:bidi="hi-IN"/>
        </w:rPr>
        <w:tab/>
      </w:r>
      <w:r w:rsidRPr="00EA52EF">
        <w:rPr>
          <w:rFonts w:ascii="Times New Roman" w:eastAsia="WenQuanYi Micro Hei" w:hAnsi="Times New Roman" w:cs="Times New Roman"/>
          <w:lang w:eastAsia="zh-CN" w:bidi="hi-IN"/>
        </w:rPr>
        <w:tab/>
      </w:r>
      <w:r w:rsidRPr="00EA52EF">
        <w:rPr>
          <w:rFonts w:ascii="Times New Roman" w:eastAsia="WenQuanYi Micro Hei" w:hAnsi="Times New Roman" w:cs="Times New Roman"/>
          <w:lang w:eastAsia="zh-CN" w:bidi="hi-IN"/>
        </w:rPr>
        <w:tab/>
        <w:t>2-ні;</w:t>
      </w:r>
      <w:r w:rsidRPr="00EA52EF">
        <w:rPr>
          <w:rFonts w:ascii="Times New Roman" w:eastAsia="WenQuanYi Micro Hei" w:hAnsi="Times New Roman" w:cs="Times New Roman"/>
          <w:lang w:eastAsia="zh-CN" w:bidi="hi-IN"/>
        </w:rPr>
        <w:tab/>
      </w:r>
      <w:r w:rsidRPr="00EA52EF">
        <w:rPr>
          <w:rFonts w:ascii="Times New Roman" w:eastAsia="WenQuanYi Micro Hei" w:hAnsi="Times New Roman" w:cs="Times New Roman"/>
          <w:lang w:eastAsia="zh-CN" w:bidi="hi-IN"/>
        </w:rPr>
        <w:tab/>
      </w:r>
      <w:r w:rsidRPr="00EA52EF">
        <w:rPr>
          <w:rFonts w:ascii="Times New Roman" w:eastAsia="WenQuanYi Micro Hei" w:hAnsi="Times New Roman" w:cs="Times New Roman"/>
          <w:lang w:eastAsia="zh-CN" w:bidi="hi-IN"/>
        </w:rPr>
        <w:tab/>
        <w:t>3-важко відповісти</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b/>
          <w:lang w:eastAsia="zh-CN" w:bidi="hi-IN"/>
        </w:rPr>
      </w:pPr>
      <w:r w:rsidRPr="00EA52EF">
        <w:rPr>
          <w:rFonts w:ascii="Times New Roman" w:eastAsia="WenQuanYi Micro Hei" w:hAnsi="Times New Roman" w:cs="Times New Roman"/>
          <w:b/>
          <w:lang w:eastAsia="zh-CN" w:bidi="hi-IN"/>
        </w:rPr>
        <w:t>3.Чи пишаєтеся Ви своїм містом?</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pPr>
      <w:r w:rsidRPr="00EA52EF">
        <w:rPr>
          <w:rFonts w:ascii="Times New Roman" w:eastAsia="WenQuanYi Micro Hei" w:hAnsi="Times New Roman" w:cs="Times New Roman"/>
          <w:lang w:eastAsia="zh-CN" w:bidi="hi-IN"/>
        </w:rPr>
        <w:t>1-так;</w:t>
      </w:r>
      <w:r w:rsidRPr="00EA52EF">
        <w:rPr>
          <w:rFonts w:ascii="Times New Roman" w:eastAsia="WenQuanYi Micro Hei" w:hAnsi="Times New Roman" w:cs="Times New Roman"/>
          <w:lang w:eastAsia="zh-CN" w:bidi="hi-IN"/>
        </w:rPr>
        <w:tab/>
      </w:r>
      <w:r w:rsidRPr="00EA52EF">
        <w:rPr>
          <w:rFonts w:ascii="Times New Roman" w:eastAsia="WenQuanYi Micro Hei" w:hAnsi="Times New Roman" w:cs="Times New Roman"/>
          <w:lang w:eastAsia="zh-CN" w:bidi="hi-IN"/>
        </w:rPr>
        <w:tab/>
      </w:r>
      <w:r w:rsidRPr="00EA52EF">
        <w:rPr>
          <w:rFonts w:ascii="Times New Roman" w:eastAsia="WenQuanYi Micro Hei" w:hAnsi="Times New Roman" w:cs="Times New Roman"/>
          <w:lang w:eastAsia="zh-CN" w:bidi="hi-IN"/>
        </w:rPr>
        <w:tab/>
        <w:t>2-ні;</w:t>
      </w:r>
      <w:r w:rsidRPr="00EA52EF">
        <w:rPr>
          <w:rFonts w:ascii="Times New Roman" w:eastAsia="WenQuanYi Micro Hei" w:hAnsi="Times New Roman" w:cs="Times New Roman"/>
          <w:lang w:eastAsia="zh-CN" w:bidi="hi-IN"/>
        </w:rPr>
        <w:tab/>
      </w:r>
      <w:r w:rsidRPr="00EA52EF">
        <w:rPr>
          <w:rFonts w:ascii="Times New Roman" w:eastAsia="WenQuanYi Micro Hei" w:hAnsi="Times New Roman" w:cs="Times New Roman"/>
          <w:lang w:eastAsia="zh-CN" w:bidi="hi-IN"/>
        </w:rPr>
        <w:tab/>
      </w:r>
      <w:r w:rsidRPr="00EA52EF">
        <w:rPr>
          <w:rFonts w:ascii="Times New Roman" w:eastAsia="WenQuanYi Micro Hei" w:hAnsi="Times New Roman" w:cs="Times New Roman"/>
          <w:lang w:eastAsia="zh-CN" w:bidi="hi-IN"/>
        </w:rPr>
        <w:tab/>
        <w:t>3-важко відповісти</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b/>
          <w:lang w:eastAsia="zh-CN" w:bidi="hi-IN"/>
        </w:rPr>
      </w:pPr>
      <w:r w:rsidRPr="00EA52EF">
        <w:rPr>
          <w:rFonts w:ascii="Times New Roman" w:eastAsia="WenQuanYi Micro Hei" w:hAnsi="Times New Roman" w:cs="Times New Roman"/>
          <w:b/>
          <w:lang w:eastAsia="zh-CN" w:bidi="hi-IN"/>
        </w:rPr>
        <w:t>4.Чим, на Вашу думку, може пишатися мешканець Мелітополя?</w:t>
      </w:r>
      <w:r w:rsidRPr="00EA52EF">
        <w:rPr>
          <w:rFonts w:ascii="Times New Roman" w:eastAsia="WenQuanYi Micro Hei" w:hAnsi="Times New Roman" w:cs="Times New Roman"/>
          <w:i/>
          <w:lang w:eastAsia="zh-CN" w:bidi="hi-IN"/>
        </w:rPr>
        <w:t>(не більше 4-х відповідей)</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sectPr w:rsidR="00D31748" w:rsidRPr="00EA52EF" w:rsidSect="009261B7">
          <w:type w:val="continuous"/>
          <w:pgSz w:w="11906" w:h="16838"/>
          <w:pgMar w:top="1134" w:right="567" w:bottom="1134" w:left="1701" w:header="709" w:footer="709" w:gutter="0"/>
          <w:cols w:space="708"/>
          <w:docGrid w:linePitch="360"/>
        </w:sectPr>
      </w:pP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pPr>
      <w:r w:rsidRPr="00EA52EF">
        <w:rPr>
          <w:rFonts w:ascii="Times New Roman" w:eastAsia="WenQuanYi Micro Hei" w:hAnsi="Times New Roman" w:cs="Times New Roman"/>
          <w:lang w:eastAsia="zh-CN" w:bidi="hi-IN"/>
        </w:rPr>
        <w:lastRenderedPageBreak/>
        <w:t>1-в місті проживають представники багатьох національностей;</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pPr>
      <w:r w:rsidRPr="00EA52EF">
        <w:rPr>
          <w:rFonts w:ascii="Times New Roman" w:eastAsia="WenQuanYi Micro Hei" w:hAnsi="Times New Roman" w:cs="Times New Roman"/>
          <w:lang w:eastAsia="zh-CN" w:bidi="hi-IN"/>
        </w:rPr>
        <w:t xml:space="preserve">2-місто є </w:t>
      </w:r>
      <w:proofErr w:type="spellStart"/>
      <w:r w:rsidRPr="00EA52EF">
        <w:rPr>
          <w:rFonts w:ascii="Times New Roman" w:eastAsia="WenQuanYi Micro Hei" w:hAnsi="Times New Roman" w:cs="Times New Roman"/>
          <w:lang w:eastAsia="zh-CN" w:bidi="hi-IN"/>
        </w:rPr>
        <w:t>інтеркультурним</w:t>
      </w:r>
      <w:proofErr w:type="spellEnd"/>
      <w:r w:rsidRPr="00EA52EF">
        <w:rPr>
          <w:rFonts w:ascii="Times New Roman" w:eastAsia="WenQuanYi Micro Hei" w:hAnsi="Times New Roman" w:cs="Times New Roman"/>
          <w:lang w:eastAsia="zh-CN" w:bidi="hi-IN"/>
        </w:rPr>
        <w:t>;</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pPr>
      <w:r w:rsidRPr="00EA52EF">
        <w:rPr>
          <w:rFonts w:ascii="Times New Roman" w:eastAsia="WenQuanYi Micro Hei" w:hAnsi="Times New Roman" w:cs="Times New Roman"/>
          <w:lang w:eastAsia="zh-CN" w:bidi="hi-IN"/>
        </w:rPr>
        <w:t>3-місто вдало розташовано на перехресті доріг;</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pPr>
      <w:r w:rsidRPr="00EA52EF">
        <w:rPr>
          <w:rFonts w:ascii="Times New Roman" w:eastAsia="WenQuanYi Micro Hei" w:hAnsi="Times New Roman" w:cs="Times New Roman"/>
          <w:lang w:eastAsia="zh-CN" w:bidi="hi-IN"/>
        </w:rPr>
        <w:t>4-місто садівництва;</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pPr>
      <w:r w:rsidRPr="00EA52EF">
        <w:rPr>
          <w:rFonts w:ascii="Times New Roman" w:eastAsia="WenQuanYi Micro Hei" w:hAnsi="Times New Roman" w:cs="Times New Roman"/>
          <w:lang w:eastAsia="zh-CN" w:bidi="hi-IN"/>
        </w:rPr>
        <w:t>5-городянами міста;</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pPr>
      <w:r w:rsidRPr="00EA52EF">
        <w:rPr>
          <w:rFonts w:ascii="Times New Roman" w:eastAsia="WenQuanYi Micro Hei" w:hAnsi="Times New Roman" w:cs="Times New Roman"/>
          <w:lang w:eastAsia="zh-CN" w:bidi="hi-IN"/>
        </w:rPr>
        <w:t>6-видатними особистостями міста;</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pPr>
      <w:r w:rsidRPr="00EA52EF">
        <w:rPr>
          <w:rFonts w:ascii="Times New Roman" w:eastAsia="WenQuanYi Micro Hei" w:hAnsi="Times New Roman" w:cs="Times New Roman"/>
          <w:lang w:eastAsia="zh-CN" w:bidi="hi-IN"/>
        </w:rPr>
        <w:lastRenderedPageBreak/>
        <w:t>7-великий торговельний центр Південного регіону;</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pPr>
      <w:r w:rsidRPr="00EA52EF">
        <w:rPr>
          <w:rFonts w:ascii="Times New Roman" w:eastAsia="WenQuanYi Micro Hei" w:hAnsi="Times New Roman" w:cs="Times New Roman"/>
          <w:lang w:eastAsia="zh-CN" w:bidi="hi-IN"/>
        </w:rPr>
        <w:t>8-історико-культурною спадщиною;</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pPr>
      <w:r w:rsidRPr="00EA52EF">
        <w:rPr>
          <w:rFonts w:ascii="Times New Roman" w:eastAsia="WenQuanYi Micro Hei" w:hAnsi="Times New Roman" w:cs="Times New Roman"/>
          <w:lang w:eastAsia="zh-CN" w:bidi="hi-IN"/>
        </w:rPr>
        <w:t>9- промисловий центр;</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lang w:eastAsia="zh-CN" w:bidi="hi-IN"/>
        </w:rPr>
        <w:sectPr w:rsidR="00D31748" w:rsidRPr="00EA52EF" w:rsidSect="009261B7">
          <w:type w:val="continuous"/>
          <w:pgSz w:w="11906" w:h="16838"/>
          <w:pgMar w:top="1134" w:right="567" w:bottom="1134" w:left="1701" w:header="709" w:footer="709" w:gutter="0"/>
          <w:cols w:num="2" w:space="708"/>
          <w:docGrid w:linePitch="360"/>
        </w:sectPr>
      </w:pPr>
      <w:r w:rsidRPr="00EA52EF">
        <w:rPr>
          <w:rFonts w:ascii="Times New Roman" w:eastAsia="WenQuanYi Micro Hei" w:hAnsi="Times New Roman" w:cs="Times New Roman"/>
          <w:lang w:eastAsia="zh-CN" w:bidi="hi-IN"/>
        </w:rPr>
        <w:t>10-Ваш варіант______________________________ __________</w:t>
      </w:r>
      <w:r w:rsidR="002B0941">
        <w:rPr>
          <w:rFonts w:ascii="Times New Roman" w:eastAsia="WenQuanYi Micro Hei" w:hAnsi="Times New Roman" w:cs="Times New Roman"/>
          <w:lang w:eastAsia="zh-CN" w:bidi="hi-IN"/>
        </w:rPr>
        <w:t>______________________________</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b/>
          <w:lang w:eastAsia="zh-CN" w:bidi="hi-IN"/>
        </w:rPr>
      </w:pPr>
      <w:r w:rsidRPr="00EA52EF">
        <w:rPr>
          <w:rFonts w:ascii="Times New Roman" w:eastAsia="WenQuanYi Micro Hei" w:hAnsi="Times New Roman" w:cs="Times New Roman"/>
          <w:b/>
          <w:lang w:eastAsia="zh-CN" w:bidi="hi-IN"/>
        </w:rPr>
        <w:lastRenderedPageBreak/>
        <w:t>5.Чим, на Вашу думку, Мелітополь відрізняється від інших міст України?</w:t>
      </w:r>
      <w:r w:rsidRPr="00EA52EF">
        <w:rPr>
          <w:rFonts w:ascii="Times New Roman" w:eastAsia="WenQuanYi Micro Hei" w:hAnsi="Times New Roman" w:cs="Times New Roman"/>
          <w:i/>
          <w:lang w:eastAsia="zh-CN" w:bidi="hi-IN"/>
        </w:rPr>
        <w:t xml:space="preserve"> (не більше 2-х відповідей)</w:t>
      </w:r>
    </w:p>
    <w:p w:rsidR="00D31748" w:rsidRPr="00EA52EF" w:rsidRDefault="00D31748" w:rsidP="00D31748">
      <w:pPr>
        <w:spacing w:after="0" w:line="240" w:lineRule="auto"/>
        <w:contextualSpacing/>
        <w:jc w:val="both"/>
        <w:rPr>
          <w:rFonts w:ascii="Times New Roman" w:eastAsia="Times New Roman" w:hAnsi="Times New Roman" w:cs="Times New Roman"/>
          <w:lang w:eastAsia="ru-RU"/>
        </w:rPr>
        <w:sectPr w:rsidR="00D31748" w:rsidRPr="00EA52EF" w:rsidSect="009261B7">
          <w:type w:val="continuous"/>
          <w:pgSz w:w="11906" w:h="16838"/>
          <w:pgMar w:top="1134" w:right="567" w:bottom="1134" w:left="1701" w:header="709" w:footer="709" w:gutter="0"/>
          <w:cols w:space="708"/>
          <w:docGrid w:linePitch="360"/>
        </w:sectPr>
      </w:pPr>
    </w:p>
    <w:p w:rsidR="00D31748" w:rsidRPr="00EA52EF" w:rsidRDefault="00D31748" w:rsidP="00D31748">
      <w:pPr>
        <w:spacing w:after="0" w:line="240" w:lineRule="auto"/>
        <w:contextualSpacing/>
        <w:jc w:val="both"/>
        <w:rPr>
          <w:rFonts w:ascii="Times New Roman" w:eastAsia="Times New Roman" w:hAnsi="Times New Roman" w:cs="Times New Roman"/>
          <w:lang w:eastAsia="ru-RU"/>
        </w:rPr>
      </w:pPr>
      <w:r w:rsidRPr="00EA52EF">
        <w:rPr>
          <w:rFonts w:ascii="Times New Roman" w:eastAsia="Times New Roman" w:hAnsi="Times New Roman" w:cs="Times New Roman"/>
          <w:lang w:eastAsia="ru-RU"/>
        </w:rPr>
        <w:lastRenderedPageBreak/>
        <w:t>1-великий районний центр Запорізької області;</w:t>
      </w:r>
    </w:p>
    <w:p w:rsidR="00D31748" w:rsidRPr="00EA52EF" w:rsidRDefault="00D31748" w:rsidP="00D31748">
      <w:pPr>
        <w:spacing w:after="0" w:line="240" w:lineRule="auto"/>
        <w:contextualSpacing/>
        <w:jc w:val="both"/>
        <w:rPr>
          <w:rFonts w:ascii="Times New Roman" w:eastAsia="Times New Roman" w:hAnsi="Times New Roman" w:cs="Times New Roman"/>
          <w:lang w:eastAsia="ru-RU"/>
        </w:rPr>
      </w:pPr>
      <w:r w:rsidRPr="00EA52EF">
        <w:rPr>
          <w:rFonts w:ascii="Times New Roman" w:eastAsia="Times New Roman" w:hAnsi="Times New Roman" w:cs="Times New Roman"/>
          <w:lang w:eastAsia="ru-RU"/>
        </w:rPr>
        <w:t>2-стратегічне місто на шляху до Криму;</w:t>
      </w:r>
    </w:p>
    <w:p w:rsidR="00D31748" w:rsidRPr="00EA52EF" w:rsidRDefault="00D31748" w:rsidP="00D31748">
      <w:pPr>
        <w:spacing w:after="0" w:line="240" w:lineRule="auto"/>
        <w:contextualSpacing/>
        <w:jc w:val="both"/>
        <w:rPr>
          <w:rFonts w:ascii="Times New Roman" w:eastAsia="Times New Roman" w:hAnsi="Times New Roman" w:cs="Times New Roman"/>
          <w:lang w:eastAsia="ru-RU"/>
        </w:rPr>
      </w:pPr>
      <w:r w:rsidRPr="00EA52EF">
        <w:rPr>
          <w:rFonts w:ascii="Times New Roman" w:eastAsia="Times New Roman" w:hAnsi="Times New Roman" w:cs="Times New Roman"/>
          <w:lang w:eastAsia="ru-RU"/>
        </w:rPr>
        <w:t>3-інтеркультурне місто;</w:t>
      </w:r>
    </w:p>
    <w:p w:rsidR="00D31748" w:rsidRPr="00EA52EF" w:rsidRDefault="00D31748" w:rsidP="00D31748">
      <w:pPr>
        <w:spacing w:after="0" w:line="240" w:lineRule="auto"/>
        <w:contextualSpacing/>
        <w:jc w:val="both"/>
        <w:rPr>
          <w:rFonts w:ascii="Times New Roman" w:eastAsia="Times New Roman" w:hAnsi="Times New Roman" w:cs="Times New Roman"/>
          <w:lang w:eastAsia="ru-RU"/>
        </w:rPr>
      </w:pPr>
      <w:r w:rsidRPr="00EA52EF">
        <w:rPr>
          <w:rFonts w:ascii="Times New Roman" w:eastAsia="Times New Roman" w:hAnsi="Times New Roman" w:cs="Times New Roman"/>
          <w:lang w:eastAsia="ru-RU"/>
        </w:rPr>
        <w:t>4-особливий природний ландшафт;</w:t>
      </w:r>
    </w:p>
    <w:p w:rsidR="00D31748" w:rsidRPr="00EA52EF" w:rsidRDefault="00D31748" w:rsidP="00D31748">
      <w:pPr>
        <w:spacing w:after="0" w:line="240" w:lineRule="auto"/>
        <w:contextualSpacing/>
        <w:jc w:val="both"/>
        <w:rPr>
          <w:rFonts w:ascii="Times New Roman" w:eastAsia="Times New Roman" w:hAnsi="Times New Roman" w:cs="Times New Roman"/>
          <w:lang w:eastAsia="ru-RU"/>
        </w:rPr>
        <w:sectPr w:rsidR="00D31748" w:rsidRPr="00EA52EF" w:rsidSect="009261B7">
          <w:type w:val="continuous"/>
          <w:pgSz w:w="11906" w:h="16838"/>
          <w:pgMar w:top="1134" w:right="567" w:bottom="1134" w:left="1701" w:header="709" w:footer="709" w:gutter="0"/>
          <w:cols w:num="2" w:space="708"/>
          <w:docGrid w:linePitch="360"/>
        </w:sectPr>
      </w:pPr>
      <w:r w:rsidRPr="00EA52EF">
        <w:rPr>
          <w:rFonts w:ascii="Times New Roman" w:eastAsia="Times New Roman" w:hAnsi="Times New Roman" w:cs="Times New Roman"/>
          <w:lang w:eastAsia="ru-RU"/>
        </w:rPr>
        <w:lastRenderedPageBreak/>
        <w:t>5-Ваш варіант______________________________ _________</w:t>
      </w:r>
      <w:r w:rsidR="002B0941">
        <w:rPr>
          <w:rFonts w:ascii="Times New Roman" w:eastAsia="Times New Roman" w:hAnsi="Times New Roman" w:cs="Times New Roman"/>
          <w:lang w:eastAsia="ru-RU"/>
        </w:rPr>
        <w:t>_______________________________</w:t>
      </w:r>
    </w:p>
    <w:p w:rsidR="00D31748" w:rsidRPr="00EA52EF" w:rsidRDefault="00D31748" w:rsidP="00D31748">
      <w:pPr>
        <w:tabs>
          <w:tab w:val="left" w:pos="708"/>
        </w:tabs>
        <w:suppressAutoHyphens/>
        <w:spacing w:after="0" w:line="240" w:lineRule="auto"/>
        <w:jc w:val="both"/>
        <w:rPr>
          <w:rFonts w:ascii="Times New Roman" w:eastAsia="WenQuanYi Micro Hei" w:hAnsi="Times New Roman" w:cs="Times New Roman"/>
          <w:b/>
          <w:lang w:eastAsia="zh-CN" w:bidi="hi-IN"/>
        </w:rPr>
      </w:pPr>
      <w:r w:rsidRPr="00EA52EF">
        <w:rPr>
          <w:rFonts w:ascii="Times New Roman" w:eastAsia="WenQuanYi Micro Hei" w:hAnsi="Times New Roman" w:cs="Times New Roman"/>
          <w:b/>
          <w:lang w:eastAsia="zh-CN" w:bidi="hi-IN"/>
        </w:rPr>
        <w:lastRenderedPageBreak/>
        <w:t xml:space="preserve">6.Якими сторонами життєдіяльності міста Ви цікавитесь найбільше? </w:t>
      </w:r>
      <w:r w:rsidRPr="00EA52EF">
        <w:rPr>
          <w:rFonts w:ascii="Times New Roman" w:eastAsia="WenQuanYi Micro Hei" w:hAnsi="Times New Roman" w:cs="Times New Roman"/>
          <w:i/>
          <w:lang w:eastAsia="zh-CN" w:bidi="hi-IN"/>
        </w:rPr>
        <w:t xml:space="preserve"> (не більше 2-х відповідей)</w:t>
      </w:r>
    </w:p>
    <w:p w:rsidR="00D31748" w:rsidRPr="00EA52EF" w:rsidRDefault="00D31748" w:rsidP="00D31748">
      <w:pPr>
        <w:tabs>
          <w:tab w:val="left" w:pos="1215"/>
        </w:tabs>
        <w:spacing w:after="0" w:line="240" w:lineRule="auto"/>
        <w:jc w:val="both"/>
        <w:rPr>
          <w:rFonts w:ascii="Times New Roman" w:eastAsia="Calibri" w:hAnsi="Times New Roman" w:cs="Times New Roman"/>
        </w:rPr>
        <w:sectPr w:rsidR="00D31748" w:rsidRPr="00EA52EF" w:rsidSect="009261B7">
          <w:type w:val="continuous"/>
          <w:pgSz w:w="11906" w:h="16838"/>
          <w:pgMar w:top="1134" w:right="567" w:bottom="1134" w:left="1701" w:header="709" w:footer="709" w:gutter="0"/>
          <w:cols w:space="708"/>
          <w:docGrid w:linePitch="360"/>
        </w:sectPr>
      </w:pPr>
    </w:p>
    <w:p w:rsidR="00D31748" w:rsidRPr="00EA52EF" w:rsidRDefault="00D31748" w:rsidP="00D31748">
      <w:pPr>
        <w:tabs>
          <w:tab w:val="left" w:pos="1215"/>
        </w:tabs>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1-історією;</w:t>
      </w:r>
    </w:p>
    <w:p w:rsidR="00D31748" w:rsidRPr="00EA52EF" w:rsidRDefault="00D31748" w:rsidP="00D31748">
      <w:pPr>
        <w:tabs>
          <w:tab w:val="left" w:pos="1215"/>
        </w:tabs>
        <w:spacing w:after="0" w:line="240" w:lineRule="auto"/>
        <w:jc w:val="both"/>
        <w:rPr>
          <w:rFonts w:ascii="Times New Roman" w:eastAsia="Calibri" w:hAnsi="Times New Roman" w:cs="Times New Roman"/>
        </w:rPr>
      </w:pPr>
      <w:r w:rsidRPr="00EA52EF">
        <w:rPr>
          <w:rFonts w:ascii="Times New Roman" w:eastAsia="Calibri" w:hAnsi="Times New Roman" w:cs="Times New Roman"/>
        </w:rPr>
        <w:t>2-культурою;</w:t>
      </w:r>
    </w:p>
    <w:p w:rsidR="00D31748" w:rsidRPr="00EA52EF" w:rsidRDefault="00D31748" w:rsidP="00D31748">
      <w:pPr>
        <w:tabs>
          <w:tab w:val="left" w:pos="1215"/>
        </w:tabs>
        <w:spacing w:after="0" w:line="240" w:lineRule="auto"/>
        <w:jc w:val="both"/>
        <w:rPr>
          <w:rFonts w:ascii="Times New Roman" w:eastAsia="Calibri" w:hAnsi="Times New Roman" w:cs="Times New Roman"/>
        </w:rPr>
      </w:pPr>
      <w:r w:rsidRPr="00EA52EF">
        <w:rPr>
          <w:rFonts w:ascii="Times New Roman" w:eastAsia="Calibri" w:hAnsi="Times New Roman" w:cs="Times New Roman"/>
        </w:rPr>
        <w:t>3-біографіями видатних людей;</w:t>
      </w:r>
    </w:p>
    <w:p w:rsidR="00D31748" w:rsidRPr="00EA52EF" w:rsidRDefault="00D31748" w:rsidP="00D31748">
      <w:pPr>
        <w:tabs>
          <w:tab w:val="left" w:pos="1215"/>
        </w:tabs>
        <w:spacing w:after="0" w:line="240" w:lineRule="auto"/>
        <w:jc w:val="both"/>
        <w:rPr>
          <w:rFonts w:ascii="Times New Roman" w:eastAsia="Calibri" w:hAnsi="Times New Roman" w:cs="Times New Roman"/>
        </w:rPr>
      </w:pPr>
      <w:r w:rsidRPr="00EA52EF">
        <w:rPr>
          <w:rFonts w:ascii="Times New Roman" w:eastAsia="Calibri" w:hAnsi="Times New Roman" w:cs="Times New Roman"/>
        </w:rPr>
        <w:t xml:space="preserve">4-досягненнями </w:t>
      </w:r>
      <w:proofErr w:type="spellStart"/>
      <w:r w:rsidRPr="00EA52EF">
        <w:rPr>
          <w:rFonts w:ascii="Times New Roman" w:eastAsia="Calibri" w:hAnsi="Times New Roman" w:cs="Times New Roman"/>
        </w:rPr>
        <w:t>мелітопольців</w:t>
      </w:r>
      <w:proofErr w:type="spellEnd"/>
      <w:r w:rsidRPr="00EA52EF">
        <w:rPr>
          <w:rFonts w:ascii="Times New Roman" w:eastAsia="Calibri" w:hAnsi="Times New Roman" w:cs="Times New Roman"/>
        </w:rPr>
        <w:t>;</w:t>
      </w:r>
    </w:p>
    <w:p w:rsidR="00D31748" w:rsidRPr="00EA52EF" w:rsidRDefault="00D31748" w:rsidP="00D31748">
      <w:pPr>
        <w:tabs>
          <w:tab w:val="left" w:pos="1215"/>
        </w:tabs>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5-взагалі не цікавлюсь;</w:t>
      </w:r>
    </w:p>
    <w:p w:rsidR="00D31748" w:rsidRPr="00EA52EF" w:rsidRDefault="00D31748" w:rsidP="00D31748">
      <w:pPr>
        <w:tabs>
          <w:tab w:val="left" w:pos="1215"/>
        </w:tabs>
        <w:spacing w:after="0" w:line="240" w:lineRule="auto"/>
        <w:jc w:val="both"/>
        <w:rPr>
          <w:rFonts w:ascii="Times New Roman" w:eastAsia="Calibri" w:hAnsi="Times New Roman" w:cs="Times New Roman"/>
        </w:rPr>
        <w:sectPr w:rsidR="00D31748" w:rsidRPr="00EA52EF" w:rsidSect="009261B7">
          <w:type w:val="continuous"/>
          <w:pgSz w:w="11906" w:h="16838"/>
          <w:pgMar w:top="1134" w:right="567" w:bottom="1134" w:left="1701" w:header="709" w:footer="709" w:gutter="0"/>
          <w:cols w:num="2" w:space="708"/>
          <w:docGrid w:linePitch="360"/>
        </w:sectPr>
      </w:pPr>
      <w:r w:rsidRPr="00EA52EF">
        <w:rPr>
          <w:rFonts w:ascii="Times New Roman" w:eastAsia="Calibri" w:hAnsi="Times New Roman" w:cs="Times New Roman"/>
        </w:rPr>
        <w:t>6-Ваш варіант _____________________________ __________</w:t>
      </w:r>
      <w:r w:rsidR="002B0941">
        <w:rPr>
          <w:rFonts w:ascii="Times New Roman" w:eastAsia="Calibri" w:hAnsi="Times New Roman" w:cs="Times New Roman"/>
        </w:rPr>
        <w:t>______________________________</w:t>
      </w:r>
    </w:p>
    <w:p w:rsidR="00D31748" w:rsidRPr="00EA52EF" w:rsidRDefault="00D31748" w:rsidP="00D31748">
      <w:pPr>
        <w:spacing w:after="0" w:line="240" w:lineRule="auto"/>
        <w:jc w:val="both"/>
        <w:rPr>
          <w:rFonts w:ascii="Times New Roman" w:eastAsia="Calibri" w:hAnsi="Times New Roman" w:cs="Times New Roman"/>
          <w:b/>
        </w:rPr>
      </w:pPr>
      <w:r w:rsidRPr="00EA52EF">
        <w:rPr>
          <w:rFonts w:ascii="Times New Roman" w:eastAsia="Calibri" w:hAnsi="Times New Roman" w:cs="Times New Roman"/>
          <w:b/>
        </w:rPr>
        <w:lastRenderedPageBreak/>
        <w:t xml:space="preserve">7.Якщо Ви цікавитесь історію міста, то з яких причин? </w:t>
      </w:r>
      <w:r w:rsidRPr="00EA52EF">
        <w:rPr>
          <w:rFonts w:ascii="Times New Roman" w:eastAsia="Calibri" w:hAnsi="Times New Roman" w:cs="Times New Roman"/>
          <w:i/>
        </w:rPr>
        <w:t xml:space="preserve"> (не більше 2-х відповідей)</w:t>
      </w:r>
    </w:p>
    <w:p w:rsidR="00D31748" w:rsidRPr="00EA52EF" w:rsidRDefault="00D31748" w:rsidP="00D31748">
      <w:pPr>
        <w:spacing w:after="0" w:line="240" w:lineRule="auto"/>
        <w:jc w:val="both"/>
        <w:rPr>
          <w:rFonts w:ascii="Times New Roman" w:eastAsia="Calibri" w:hAnsi="Times New Roman" w:cs="Times New Roman"/>
        </w:rPr>
        <w:sectPr w:rsidR="00D31748" w:rsidRPr="00EA52EF" w:rsidSect="009261B7">
          <w:type w:val="continuous"/>
          <w:pgSz w:w="11906" w:h="16838"/>
          <w:pgMar w:top="1134" w:right="567" w:bottom="1134" w:left="1701" w:header="709" w:footer="709" w:gutter="0"/>
          <w:cols w:space="708"/>
          <w:docGrid w:linePitch="360"/>
        </w:sectPr>
      </w:pP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1-в Мелітополі відбувся процес взаємовпливу різних культур;</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t>2-в Мелітополі сформувався своєрідний менталітет;</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3-в місті проживали (</w:t>
      </w:r>
      <w:proofErr w:type="spellStart"/>
      <w:r w:rsidRPr="00EA52EF">
        <w:rPr>
          <w:rFonts w:ascii="Times New Roman" w:eastAsia="Calibri" w:hAnsi="Times New Roman" w:cs="Times New Roman"/>
        </w:rPr>
        <w:t>ють</w:t>
      </w:r>
      <w:proofErr w:type="spellEnd"/>
      <w:r w:rsidRPr="00EA52EF">
        <w:rPr>
          <w:rFonts w:ascii="Times New Roman" w:eastAsia="Calibri" w:hAnsi="Times New Roman" w:cs="Times New Roman"/>
        </w:rPr>
        <w:t xml:space="preserve">) видатні особистості; </w:t>
      </w:r>
    </w:p>
    <w:p w:rsidR="00D31748" w:rsidRPr="00EA52EF" w:rsidRDefault="00D31748" w:rsidP="00D31748">
      <w:pPr>
        <w:spacing w:after="0" w:line="240" w:lineRule="auto"/>
        <w:contextualSpacing/>
        <w:jc w:val="both"/>
        <w:rPr>
          <w:rFonts w:ascii="Times New Roman" w:eastAsia="Times New Roman" w:hAnsi="Times New Roman" w:cs="Times New Roman"/>
          <w:lang w:eastAsia="ru-RU"/>
        </w:rPr>
        <w:sectPr w:rsidR="00D31748" w:rsidRPr="00EA52EF" w:rsidSect="009261B7">
          <w:type w:val="continuous"/>
          <w:pgSz w:w="11906" w:h="16838"/>
          <w:pgMar w:top="1134" w:right="567" w:bottom="1134" w:left="1701" w:header="709" w:footer="709" w:gutter="0"/>
          <w:cols w:num="2" w:space="708"/>
          <w:docGrid w:linePitch="360"/>
        </w:sectPr>
      </w:pPr>
      <w:r w:rsidRPr="00EA52EF">
        <w:rPr>
          <w:rFonts w:ascii="Times New Roman" w:eastAsia="Times New Roman" w:hAnsi="Times New Roman" w:cs="Times New Roman"/>
          <w:lang w:eastAsia="ru-RU"/>
        </w:rPr>
        <w:t>4-Ваш варіант _______________________________ _______________________________</w:t>
      </w:r>
      <w:r w:rsidR="002B0941">
        <w:rPr>
          <w:rFonts w:ascii="Times New Roman" w:eastAsia="Times New Roman" w:hAnsi="Times New Roman" w:cs="Times New Roman"/>
          <w:lang w:eastAsia="ru-RU"/>
        </w:rPr>
        <w:t>_________</w:t>
      </w:r>
    </w:p>
    <w:p w:rsidR="00D31748" w:rsidRPr="00EA52EF" w:rsidRDefault="00D31748" w:rsidP="00D31748">
      <w:pPr>
        <w:spacing w:after="0" w:line="240" w:lineRule="auto"/>
        <w:jc w:val="both"/>
        <w:rPr>
          <w:rFonts w:ascii="Times New Roman" w:eastAsia="Calibri" w:hAnsi="Times New Roman" w:cs="Times New Roman"/>
          <w:b/>
        </w:rPr>
      </w:pPr>
      <w:r w:rsidRPr="00EA52EF">
        <w:rPr>
          <w:rFonts w:ascii="Times New Roman" w:eastAsia="Calibri" w:hAnsi="Times New Roman" w:cs="Times New Roman"/>
          <w:b/>
        </w:rPr>
        <w:lastRenderedPageBreak/>
        <w:t>8. Якщо Ви знаєте видатних представників Мелітополя, які проживали(</w:t>
      </w:r>
      <w:proofErr w:type="spellStart"/>
      <w:r w:rsidRPr="00EA52EF">
        <w:rPr>
          <w:rFonts w:ascii="Times New Roman" w:eastAsia="Calibri" w:hAnsi="Times New Roman" w:cs="Times New Roman"/>
          <w:b/>
        </w:rPr>
        <w:t>ють</w:t>
      </w:r>
      <w:proofErr w:type="spellEnd"/>
      <w:r w:rsidRPr="00EA52EF">
        <w:rPr>
          <w:rFonts w:ascii="Times New Roman" w:eastAsia="Calibri" w:hAnsi="Times New Roman" w:cs="Times New Roman"/>
          <w:b/>
        </w:rPr>
        <w:t>) в ньому, назвіть їх _________________________________________________________</w:t>
      </w:r>
      <w:r w:rsidR="002B0941">
        <w:rPr>
          <w:rFonts w:ascii="Times New Roman" w:eastAsia="Calibri" w:hAnsi="Times New Roman" w:cs="Times New Roman"/>
          <w:b/>
        </w:rPr>
        <w:t>______________________________</w:t>
      </w:r>
    </w:p>
    <w:p w:rsidR="00D31748" w:rsidRPr="00EA52EF" w:rsidRDefault="00D31748" w:rsidP="00D31748">
      <w:pPr>
        <w:spacing w:after="0" w:line="240" w:lineRule="auto"/>
        <w:jc w:val="both"/>
        <w:rPr>
          <w:rFonts w:ascii="Times New Roman" w:eastAsia="Calibri" w:hAnsi="Times New Roman" w:cs="Times New Roman"/>
          <w:b/>
        </w:rPr>
      </w:pPr>
      <w:r w:rsidRPr="00EA52EF">
        <w:rPr>
          <w:rFonts w:ascii="Times New Roman" w:eastAsia="Calibri" w:hAnsi="Times New Roman" w:cs="Times New Roman"/>
          <w:b/>
        </w:rPr>
        <w:t xml:space="preserve">9. Яким Ви бачите майбутнє свого міста? </w:t>
      </w:r>
      <w:r w:rsidRPr="00EA52EF">
        <w:rPr>
          <w:rFonts w:ascii="Times New Roman" w:eastAsia="Calibri" w:hAnsi="Times New Roman" w:cs="Times New Roman"/>
          <w:i/>
        </w:rPr>
        <w:t>(1 варіант відповіді)</w:t>
      </w:r>
    </w:p>
    <w:p w:rsidR="00D31748" w:rsidRPr="00EA52EF" w:rsidRDefault="00D31748" w:rsidP="00D31748">
      <w:pPr>
        <w:numPr>
          <w:ilvl w:val="0"/>
          <w:numId w:val="6"/>
        </w:numPr>
        <w:spacing w:after="0" w:line="240" w:lineRule="auto"/>
        <w:contextualSpacing/>
        <w:jc w:val="both"/>
        <w:rPr>
          <w:rFonts w:ascii="Times New Roman" w:eastAsia="Times New Roman" w:hAnsi="Times New Roman" w:cs="Times New Roman"/>
          <w:lang w:eastAsia="ru-RU"/>
        </w:rPr>
        <w:sectPr w:rsidR="00D31748" w:rsidRPr="00EA52EF" w:rsidSect="009261B7">
          <w:type w:val="continuous"/>
          <w:pgSz w:w="11906" w:h="16838"/>
          <w:pgMar w:top="1134" w:right="567" w:bottom="1134" w:left="1701" w:header="709" w:footer="709" w:gutter="0"/>
          <w:cols w:space="708"/>
          <w:docGrid w:linePitch="360"/>
        </w:sectPr>
      </w:pPr>
    </w:p>
    <w:p w:rsidR="00D31748" w:rsidRPr="00EA52EF" w:rsidRDefault="00D31748" w:rsidP="00D31748">
      <w:pPr>
        <w:numPr>
          <w:ilvl w:val="0"/>
          <w:numId w:val="6"/>
        </w:numPr>
        <w:spacing w:after="0" w:line="240" w:lineRule="auto"/>
        <w:contextualSpacing/>
        <w:jc w:val="both"/>
        <w:rPr>
          <w:rFonts w:ascii="Times New Roman" w:eastAsia="Times New Roman" w:hAnsi="Times New Roman" w:cs="Times New Roman"/>
          <w:lang w:eastAsia="ru-RU"/>
        </w:rPr>
      </w:pPr>
      <w:r w:rsidRPr="00EA52EF">
        <w:rPr>
          <w:rFonts w:ascii="Times New Roman" w:eastAsia="Times New Roman" w:hAnsi="Times New Roman" w:cs="Times New Roman"/>
          <w:lang w:eastAsia="ru-RU"/>
        </w:rPr>
        <w:lastRenderedPageBreak/>
        <w:t xml:space="preserve">с часом це буде красиве, </w:t>
      </w:r>
      <w:proofErr w:type="spellStart"/>
      <w:r w:rsidRPr="00EA52EF">
        <w:rPr>
          <w:rFonts w:ascii="Times New Roman" w:eastAsia="Times New Roman" w:hAnsi="Times New Roman" w:cs="Times New Roman"/>
          <w:lang w:eastAsia="ru-RU"/>
        </w:rPr>
        <w:t>облаштоване</w:t>
      </w:r>
      <w:proofErr w:type="spellEnd"/>
      <w:r w:rsidRPr="00EA52EF">
        <w:rPr>
          <w:rFonts w:ascii="Times New Roman" w:eastAsia="Times New Roman" w:hAnsi="Times New Roman" w:cs="Times New Roman"/>
          <w:lang w:eastAsia="ru-RU"/>
        </w:rPr>
        <w:t xml:space="preserve"> місто;</w:t>
      </w:r>
    </w:p>
    <w:p w:rsidR="00D31748" w:rsidRPr="00EA52EF" w:rsidRDefault="00D31748" w:rsidP="00D31748">
      <w:pPr>
        <w:numPr>
          <w:ilvl w:val="0"/>
          <w:numId w:val="6"/>
        </w:numPr>
        <w:spacing w:after="0" w:line="240" w:lineRule="auto"/>
        <w:contextualSpacing/>
        <w:jc w:val="both"/>
        <w:rPr>
          <w:rFonts w:ascii="Times New Roman" w:eastAsia="Times New Roman" w:hAnsi="Times New Roman" w:cs="Times New Roman"/>
          <w:lang w:eastAsia="ru-RU"/>
        </w:rPr>
      </w:pPr>
      <w:proofErr w:type="spellStart"/>
      <w:r w:rsidRPr="00EA52EF">
        <w:rPr>
          <w:rFonts w:ascii="Times New Roman" w:eastAsia="Times New Roman" w:hAnsi="Times New Roman" w:cs="Times New Roman"/>
          <w:lang w:eastAsia="ru-RU"/>
        </w:rPr>
        <w:t>інтеркультурність</w:t>
      </w:r>
      <w:proofErr w:type="spellEnd"/>
      <w:r w:rsidRPr="00EA52EF">
        <w:rPr>
          <w:rFonts w:ascii="Times New Roman" w:eastAsia="Times New Roman" w:hAnsi="Times New Roman" w:cs="Times New Roman"/>
          <w:lang w:eastAsia="ru-RU"/>
        </w:rPr>
        <w:t xml:space="preserve"> стане в </w:t>
      </w:r>
      <w:proofErr w:type="spellStart"/>
      <w:r w:rsidRPr="00EA52EF">
        <w:rPr>
          <w:rFonts w:ascii="Times New Roman" w:eastAsia="Times New Roman" w:hAnsi="Times New Roman" w:cs="Times New Roman"/>
          <w:lang w:eastAsia="ru-RU"/>
        </w:rPr>
        <w:t>майбутньомувізитною</w:t>
      </w:r>
      <w:proofErr w:type="spellEnd"/>
      <w:r w:rsidRPr="00EA52EF">
        <w:rPr>
          <w:rFonts w:ascii="Times New Roman" w:eastAsia="Times New Roman" w:hAnsi="Times New Roman" w:cs="Times New Roman"/>
          <w:lang w:eastAsia="ru-RU"/>
        </w:rPr>
        <w:t xml:space="preserve"> </w:t>
      </w:r>
      <w:proofErr w:type="spellStart"/>
      <w:r w:rsidRPr="00EA52EF">
        <w:rPr>
          <w:rFonts w:ascii="Times New Roman" w:eastAsia="Times New Roman" w:hAnsi="Times New Roman" w:cs="Times New Roman"/>
          <w:lang w:eastAsia="ru-RU"/>
        </w:rPr>
        <w:t>карткоюміста</w:t>
      </w:r>
      <w:proofErr w:type="spellEnd"/>
      <w:r w:rsidRPr="00EA52EF">
        <w:rPr>
          <w:rFonts w:ascii="Times New Roman" w:eastAsia="Times New Roman" w:hAnsi="Times New Roman" w:cs="Times New Roman"/>
          <w:lang w:eastAsia="ru-RU"/>
        </w:rPr>
        <w:t>;</w:t>
      </w:r>
    </w:p>
    <w:p w:rsidR="00D31748" w:rsidRPr="00EA52EF" w:rsidRDefault="00D31748" w:rsidP="00D31748">
      <w:pPr>
        <w:numPr>
          <w:ilvl w:val="0"/>
          <w:numId w:val="6"/>
        </w:numPr>
        <w:spacing w:after="0" w:line="240" w:lineRule="auto"/>
        <w:contextualSpacing/>
        <w:jc w:val="both"/>
        <w:rPr>
          <w:rFonts w:ascii="Times New Roman" w:eastAsia="Times New Roman" w:hAnsi="Times New Roman" w:cs="Times New Roman"/>
          <w:lang w:eastAsia="ru-RU"/>
        </w:rPr>
      </w:pPr>
      <w:r w:rsidRPr="00EA52EF">
        <w:rPr>
          <w:rFonts w:ascii="Times New Roman" w:eastAsia="Times New Roman" w:hAnsi="Times New Roman" w:cs="Times New Roman"/>
          <w:lang w:eastAsia="ru-RU"/>
        </w:rPr>
        <w:lastRenderedPageBreak/>
        <w:t>залишиться все як було;</w:t>
      </w:r>
    </w:p>
    <w:p w:rsidR="00D31748" w:rsidRPr="00EA52EF" w:rsidRDefault="00D31748" w:rsidP="00D31748">
      <w:pPr>
        <w:numPr>
          <w:ilvl w:val="0"/>
          <w:numId w:val="6"/>
        </w:numPr>
        <w:spacing w:after="0" w:line="240" w:lineRule="auto"/>
        <w:contextualSpacing/>
        <w:jc w:val="both"/>
        <w:rPr>
          <w:rFonts w:ascii="Times New Roman" w:eastAsia="Times New Roman" w:hAnsi="Times New Roman" w:cs="Times New Roman"/>
          <w:lang w:eastAsia="ru-RU"/>
        </w:rPr>
      </w:pPr>
      <w:r w:rsidRPr="00EA52EF">
        <w:rPr>
          <w:rFonts w:ascii="Times New Roman" w:eastAsia="Times New Roman" w:hAnsi="Times New Roman" w:cs="Times New Roman"/>
          <w:lang w:eastAsia="ru-RU"/>
        </w:rPr>
        <w:t>місто прийде в занепад, буде гірше ніж зараз;</w:t>
      </w:r>
    </w:p>
    <w:p w:rsidR="00D31748" w:rsidRPr="00EA52EF" w:rsidRDefault="00D31748" w:rsidP="00D31748">
      <w:pPr>
        <w:numPr>
          <w:ilvl w:val="0"/>
          <w:numId w:val="6"/>
        </w:numPr>
        <w:spacing w:after="0" w:line="240" w:lineRule="auto"/>
        <w:contextualSpacing/>
        <w:jc w:val="both"/>
        <w:rPr>
          <w:rFonts w:ascii="Times New Roman" w:eastAsia="Times New Roman" w:hAnsi="Times New Roman" w:cs="Times New Roman"/>
          <w:lang w:eastAsia="ru-RU"/>
        </w:rPr>
      </w:pPr>
      <w:r w:rsidRPr="00EA52EF">
        <w:rPr>
          <w:rFonts w:ascii="Times New Roman" w:eastAsia="Times New Roman" w:hAnsi="Times New Roman" w:cs="Times New Roman"/>
          <w:lang w:eastAsia="ru-RU"/>
        </w:rPr>
        <w:t>важко відповісти.</w:t>
      </w:r>
    </w:p>
    <w:p w:rsidR="00D31748" w:rsidRPr="00EA52EF" w:rsidRDefault="00D31748" w:rsidP="00D31748">
      <w:pPr>
        <w:spacing w:after="0" w:line="240" w:lineRule="auto"/>
        <w:jc w:val="both"/>
        <w:rPr>
          <w:rFonts w:ascii="Times New Roman" w:eastAsia="Calibri" w:hAnsi="Times New Roman" w:cs="Times New Roman"/>
          <w:b/>
        </w:rPr>
        <w:sectPr w:rsidR="00D31748" w:rsidRPr="00EA52EF" w:rsidSect="009261B7">
          <w:type w:val="continuous"/>
          <w:pgSz w:w="11906" w:h="16838"/>
          <w:pgMar w:top="1134" w:right="567" w:bottom="1134" w:left="1701" w:header="709" w:footer="709" w:gutter="0"/>
          <w:cols w:num="2" w:space="708"/>
          <w:docGrid w:linePitch="360"/>
        </w:sectPr>
      </w:pP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b/>
        </w:rPr>
        <w:lastRenderedPageBreak/>
        <w:t>10. Чи є Ви членом будь-якої політично партії чи громадської організації?</w:t>
      </w:r>
    </w:p>
    <w:p w:rsidR="00D31748" w:rsidRPr="00EA52EF" w:rsidRDefault="00D31748" w:rsidP="00D31748">
      <w:pPr>
        <w:spacing w:after="0" w:line="240" w:lineRule="auto"/>
        <w:jc w:val="both"/>
        <w:rPr>
          <w:rFonts w:ascii="Times New Roman" w:eastAsia="Calibri" w:hAnsi="Times New Roman" w:cs="Times New Roman"/>
        </w:rPr>
        <w:sectPr w:rsidR="00D31748" w:rsidRPr="00EA52EF" w:rsidSect="009261B7">
          <w:type w:val="continuous"/>
          <w:pgSz w:w="11906" w:h="16838"/>
          <w:pgMar w:top="1134" w:right="567" w:bottom="1134" w:left="1701" w:header="709" w:footer="709" w:gutter="0"/>
          <w:cols w:space="708"/>
          <w:docGrid w:linePitch="360"/>
        </w:sectPr>
      </w:pP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1-так;</w:t>
      </w:r>
      <w:r w:rsidRPr="00EA52EF">
        <w:rPr>
          <w:rFonts w:ascii="Times New Roman" w:eastAsia="Calibri" w:hAnsi="Times New Roman" w:cs="Times New Roman"/>
        </w:rPr>
        <w:tab/>
      </w:r>
      <w:r w:rsidRPr="00EA52EF">
        <w:rPr>
          <w:rFonts w:ascii="Times New Roman" w:eastAsia="Calibri" w:hAnsi="Times New Roman" w:cs="Times New Roman"/>
        </w:rPr>
        <w:tab/>
        <w:t>2-ні, але хотів би вступити до лав громадської організації чи партії;</w:t>
      </w:r>
      <w:r w:rsidRPr="00EA52EF">
        <w:rPr>
          <w:rFonts w:ascii="Times New Roman" w:eastAsia="Calibri" w:hAnsi="Times New Roman" w:cs="Times New Roman"/>
        </w:rPr>
        <w:tab/>
      </w:r>
      <w:r w:rsidRPr="00EA52EF">
        <w:rPr>
          <w:rFonts w:ascii="Times New Roman" w:eastAsia="Calibri" w:hAnsi="Times New Roman" w:cs="Times New Roman"/>
        </w:rPr>
        <w:tab/>
        <w:t>3-ні</w:t>
      </w:r>
    </w:p>
    <w:p w:rsidR="00D31748" w:rsidRPr="00EA52EF" w:rsidRDefault="00D31748" w:rsidP="00D31748">
      <w:pPr>
        <w:spacing w:after="0" w:line="240" w:lineRule="auto"/>
        <w:jc w:val="both"/>
        <w:rPr>
          <w:rFonts w:ascii="Times New Roman" w:eastAsia="Times New Roman" w:hAnsi="Times New Roman" w:cs="Times New Roman"/>
          <w:b/>
          <w:lang w:eastAsia="ru-RU"/>
        </w:rPr>
      </w:pPr>
      <w:r w:rsidRPr="00EA52EF">
        <w:rPr>
          <w:rFonts w:ascii="Times New Roman" w:eastAsia="Times New Roman" w:hAnsi="Times New Roman" w:cs="Times New Roman"/>
          <w:b/>
          <w:lang w:eastAsia="ru-RU"/>
        </w:rPr>
        <w:t>11.Чи берете Ви участь у діяльності наступних організацій:</w:t>
      </w:r>
    </w:p>
    <w:tbl>
      <w:tblPr>
        <w:tblStyle w:val="1"/>
        <w:tblW w:w="0" w:type="auto"/>
        <w:tblLook w:val="04A0" w:firstRow="1" w:lastRow="0" w:firstColumn="1" w:lastColumn="0" w:noHBand="0" w:noVBand="1"/>
      </w:tblPr>
      <w:tblGrid>
        <w:gridCol w:w="3085"/>
        <w:gridCol w:w="1700"/>
        <w:gridCol w:w="2393"/>
        <w:gridCol w:w="2393"/>
      </w:tblGrid>
      <w:tr w:rsidR="00D31748" w:rsidRPr="00EA52EF" w:rsidTr="00D31748">
        <w:tc>
          <w:tcPr>
            <w:tcW w:w="3085" w:type="dxa"/>
          </w:tcPr>
          <w:p w:rsidR="00D31748" w:rsidRPr="00EA52EF" w:rsidRDefault="00D31748" w:rsidP="00D31748">
            <w:pPr>
              <w:jc w:val="both"/>
              <w:rPr>
                <w:rFonts w:ascii="Times New Roman" w:eastAsia="Times New Roman" w:hAnsi="Times New Roman" w:cs="Times New Roman"/>
                <w:b/>
                <w:lang w:eastAsia="ru-RU"/>
              </w:rPr>
            </w:pPr>
          </w:p>
        </w:tc>
        <w:tc>
          <w:tcPr>
            <w:tcW w:w="1700"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так</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іноді</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ніколи</w:t>
            </w:r>
          </w:p>
        </w:tc>
      </w:tr>
      <w:tr w:rsidR="00D31748" w:rsidRPr="00EA52EF" w:rsidTr="00D31748">
        <w:tc>
          <w:tcPr>
            <w:tcW w:w="3085" w:type="dxa"/>
          </w:tcPr>
          <w:p w:rsidR="00D31748" w:rsidRPr="00EA52EF" w:rsidRDefault="00D31748" w:rsidP="00D31748">
            <w:pPr>
              <w:jc w:val="both"/>
              <w:rPr>
                <w:rFonts w:ascii="Times New Roman" w:eastAsia="Times New Roman" w:hAnsi="Times New Roman" w:cs="Times New Roman"/>
                <w:sz w:val="21"/>
                <w:szCs w:val="21"/>
                <w:lang w:eastAsia="ru-RU"/>
              </w:rPr>
            </w:pPr>
            <w:r w:rsidRPr="00EA52EF">
              <w:rPr>
                <w:rFonts w:ascii="Times New Roman" w:eastAsia="Times New Roman" w:hAnsi="Times New Roman" w:cs="Times New Roman"/>
                <w:sz w:val="21"/>
                <w:szCs w:val="21"/>
                <w:lang w:eastAsia="ru-RU"/>
              </w:rPr>
              <w:t>1 - національно-патріотичних</w:t>
            </w:r>
          </w:p>
        </w:tc>
        <w:tc>
          <w:tcPr>
            <w:tcW w:w="1700"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1</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2</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3</w:t>
            </w:r>
          </w:p>
        </w:tc>
      </w:tr>
      <w:tr w:rsidR="00D31748" w:rsidRPr="00EA52EF" w:rsidTr="00D31748">
        <w:tc>
          <w:tcPr>
            <w:tcW w:w="3085" w:type="dxa"/>
          </w:tcPr>
          <w:p w:rsidR="00D31748" w:rsidRPr="00EA52EF" w:rsidRDefault="00D31748" w:rsidP="00D31748">
            <w:pPr>
              <w:jc w:val="both"/>
              <w:rPr>
                <w:rFonts w:ascii="Times New Roman" w:eastAsia="Times New Roman" w:hAnsi="Times New Roman" w:cs="Times New Roman"/>
                <w:sz w:val="21"/>
                <w:szCs w:val="21"/>
                <w:lang w:eastAsia="ru-RU"/>
              </w:rPr>
            </w:pPr>
            <w:r w:rsidRPr="00EA52EF">
              <w:rPr>
                <w:rFonts w:ascii="Times New Roman" w:eastAsia="Times New Roman" w:hAnsi="Times New Roman" w:cs="Times New Roman"/>
                <w:sz w:val="21"/>
                <w:szCs w:val="21"/>
                <w:lang w:eastAsia="ru-RU"/>
              </w:rPr>
              <w:lastRenderedPageBreak/>
              <w:t>2 - волонтерських</w:t>
            </w:r>
          </w:p>
        </w:tc>
        <w:tc>
          <w:tcPr>
            <w:tcW w:w="1700"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1</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2</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3</w:t>
            </w:r>
          </w:p>
        </w:tc>
      </w:tr>
      <w:tr w:rsidR="00D31748" w:rsidRPr="00EA52EF" w:rsidTr="00D31748">
        <w:tc>
          <w:tcPr>
            <w:tcW w:w="3085" w:type="dxa"/>
          </w:tcPr>
          <w:p w:rsidR="00D31748" w:rsidRPr="00EA52EF" w:rsidRDefault="00D31748" w:rsidP="00D31748">
            <w:pPr>
              <w:jc w:val="both"/>
              <w:rPr>
                <w:rFonts w:ascii="Times New Roman" w:eastAsia="Times New Roman" w:hAnsi="Times New Roman" w:cs="Times New Roman"/>
                <w:sz w:val="21"/>
                <w:szCs w:val="21"/>
                <w:lang w:eastAsia="ru-RU"/>
              </w:rPr>
            </w:pPr>
            <w:r w:rsidRPr="00EA52EF">
              <w:rPr>
                <w:rFonts w:ascii="Times New Roman" w:eastAsia="Times New Roman" w:hAnsi="Times New Roman" w:cs="Times New Roman"/>
                <w:sz w:val="21"/>
                <w:szCs w:val="21"/>
                <w:lang w:eastAsia="ru-RU"/>
              </w:rPr>
              <w:t>3 - допомога переселенцям</w:t>
            </w:r>
          </w:p>
        </w:tc>
        <w:tc>
          <w:tcPr>
            <w:tcW w:w="1700"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1</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2</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3</w:t>
            </w:r>
          </w:p>
        </w:tc>
      </w:tr>
      <w:tr w:rsidR="00D31748" w:rsidRPr="00EA52EF" w:rsidTr="00D31748">
        <w:tc>
          <w:tcPr>
            <w:tcW w:w="3085" w:type="dxa"/>
          </w:tcPr>
          <w:p w:rsidR="00D31748" w:rsidRPr="00EA52EF" w:rsidRDefault="00D31748" w:rsidP="00D31748">
            <w:pPr>
              <w:jc w:val="both"/>
              <w:rPr>
                <w:rFonts w:ascii="Times New Roman" w:eastAsia="Times New Roman" w:hAnsi="Times New Roman" w:cs="Times New Roman"/>
                <w:sz w:val="21"/>
                <w:szCs w:val="21"/>
                <w:lang w:eastAsia="ru-RU"/>
              </w:rPr>
            </w:pPr>
            <w:r w:rsidRPr="00EA52EF">
              <w:rPr>
                <w:rFonts w:ascii="Times New Roman" w:eastAsia="Times New Roman" w:hAnsi="Times New Roman" w:cs="Times New Roman"/>
                <w:sz w:val="21"/>
                <w:szCs w:val="21"/>
                <w:lang w:eastAsia="ru-RU"/>
              </w:rPr>
              <w:t>4 - релігійних</w:t>
            </w:r>
          </w:p>
        </w:tc>
        <w:tc>
          <w:tcPr>
            <w:tcW w:w="1700"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1</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2</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3</w:t>
            </w:r>
          </w:p>
        </w:tc>
      </w:tr>
      <w:tr w:rsidR="00D31748" w:rsidRPr="00EA52EF" w:rsidTr="00D31748">
        <w:tc>
          <w:tcPr>
            <w:tcW w:w="3085" w:type="dxa"/>
          </w:tcPr>
          <w:p w:rsidR="00D31748" w:rsidRPr="00EA52EF" w:rsidRDefault="00D31748" w:rsidP="00D31748">
            <w:pPr>
              <w:jc w:val="both"/>
              <w:rPr>
                <w:rFonts w:ascii="Times New Roman" w:eastAsia="Times New Roman" w:hAnsi="Times New Roman" w:cs="Times New Roman"/>
                <w:sz w:val="21"/>
                <w:szCs w:val="21"/>
                <w:lang w:eastAsia="ru-RU"/>
              </w:rPr>
            </w:pPr>
            <w:r w:rsidRPr="00EA52EF">
              <w:rPr>
                <w:rFonts w:ascii="Times New Roman" w:eastAsia="Times New Roman" w:hAnsi="Times New Roman" w:cs="Times New Roman"/>
                <w:sz w:val="21"/>
                <w:szCs w:val="21"/>
                <w:lang w:eastAsia="ru-RU"/>
              </w:rPr>
              <w:t>5 - екологічних</w:t>
            </w:r>
          </w:p>
        </w:tc>
        <w:tc>
          <w:tcPr>
            <w:tcW w:w="1700"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1</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2</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3</w:t>
            </w:r>
          </w:p>
        </w:tc>
      </w:tr>
      <w:tr w:rsidR="00D31748" w:rsidRPr="00EA52EF" w:rsidTr="00D31748">
        <w:tc>
          <w:tcPr>
            <w:tcW w:w="3085" w:type="dxa"/>
          </w:tcPr>
          <w:p w:rsidR="00D31748" w:rsidRPr="00EA52EF" w:rsidRDefault="00D31748" w:rsidP="00D31748">
            <w:pPr>
              <w:jc w:val="both"/>
              <w:rPr>
                <w:rFonts w:ascii="Times New Roman" w:eastAsia="Times New Roman" w:hAnsi="Times New Roman" w:cs="Times New Roman"/>
                <w:sz w:val="21"/>
                <w:szCs w:val="21"/>
                <w:lang w:eastAsia="ru-RU"/>
              </w:rPr>
            </w:pPr>
            <w:r w:rsidRPr="00EA52EF">
              <w:rPr>
                <w:rFonts w:ascii="Times New Roman" w:eastAsia="Times New Roman" w:hAnsi="Times New Roman" w:cs="Times New Roman"/>
                <w:sz w:val="21"/>
                <w:szCs w:val="21"/>
                <w:lang w:eastAsia="ru-RU"/>
              </w:rPr>
              <w:t>6 - політичних</w:t>
            </w:r>
          </w:p>
        </w:tc>
        <w:tc>
          <w:tcPr>
            <w:tcW w:w="1700"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1</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2</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3</w:t>
            </w:r>
          </w:p>
        </w:tc>
      </w:tr>
      <w:tr w:rsidR="00D31748" w:rsidRPr="00EA52EF" w:rsidTr="00D31748">
        <w:tc>
          <w:tcPr>
            <w:tcW w:w="3085" w:type="dxa"/>
          </w:tcPr>
          <w:p w:rsidR="00D31748" w:rsidRPr="00EA52EF" w:rsidRDefault="00D31748" w:rsidP="00D31748">
            <w:pPr>
              <w:jc w:val="both"/>
              <w:rPr>
                <w:rFonts w:ascii="Times New Roman" w:eastAsia="Times New Roman" w:hAnsi="Times New Roman" w:cs="Times New Roman"/>
                <w:sz w:val="21"/>
                <w:szCs w:val="21"/>
                <w:lang w:eastAsia="ru-RU"/>
              </w:rPr>
            </w:pPr>
            <w:r w:rsidRPr="00EA52EF">
              <w:rPr>
                <w:rFonts w:ascii="Times New Roman" w:eastAsia="Times New Roman" w:hAnsi="Times New Roman" w:cs="Times New Roman"/>
                <w:sz w:val="21"/>
                <w:szCs w:val="21"/>
                <w:lang w:eastAsia="ru-RU"/>
              </w:rPr>
              <w:t>7 - громадських</w:t>
            </w:r>
          </w:p>
        </w:tc>
        <w:tc>
          <w:tcPr>
            <w:tcW w:w="1700"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1</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2</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3</w:t>
            </w:r>
          </w:p>
        </w:tc>
      </w:tr>
      <w:tr w:rsidR="00D31748" w:rsidRPr="00EA52EF" w:rsidTr="00D31748">
        <w:tc>
          <w:tcPr>
            <w:tcW w:w="3085" w:type="dxa"/>
          </w:tcPr>
          <w:p w:rsidR="00D31748" w:rsidRPr="00EA52EF" w:rsidRDefault="00D31748" w:rsidP="00D31748">
            <w:pPr>
              <w:jc w:val="both"/>
              <w:rPr>
                <w:rFonts w:ascii="Times New Roman" w:eastAsia="Times New Roman" w:hAnsi="Times New Roman" w:cs="Times New Roman"/>
                <w:sz w:val="21"/>
                <w:szCs w:val="21"/>
                <w:lang w:eastAsia="ru-RU"/>
              </w:rPr>
            </w:pPr>
            <w:r w:rsidRPr="00EA52EF">
              <w:rPr>
                <w:rFonts w:ascii="Times New Roman" w:eastAsia="Times New Roman" w:hAnsi="Times New Roman" w:cs="Times New Roman"/>
                <w:sz w:val="21"/>
                <w:szCs w:val="21"/>
                <w:lang w:eastAsia="ru-RU"/>
              </w:rPr>
              <w:t>8 - доброчинних</w:t>
            </w:r>
          </w:p>
        </w:tc>
        <w:tc>
          <w:tcPr>
            <w:tcW w:w="1700"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1</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2</w:t>
            </w:r>
          </w:p>
        </w:tc>
        <w:tc>
          <w:tcPr>
            <w:tcW w:w="2393" w:type="dxa"/>
          </w:tcPr>
          <w:p w:rsidR="00D31748" w:rsidRPr="00EA52EF" w:rsidRDefault="00D31748" w:rsidP="00D31748">
            <w:pPr>
              <w:jc w:val="center"/>
              <w:rPr>
                <w:rFonts w:ascii="Times New Roman" w:eastAsia="Times New Roman" w:hAnsi="Times New Roman" w:cs="Times New Roman"/>
                <w:b/>
                <w:sz w:val="21"/>
                <w:szCs w:val="21"/>
                <w:lang w:eastAsia="ru-RU"/>
              </w:rPr>
            </w:pPr>
            <w:r w:rsidRPr="00EA52EF">
              <w:rPr>
                <w:rFonts w:ascii="Times New Roman" w:eastAsia="Times New Roman" w:hAnsi="Times New Roman" w:cs="Times New Roman"/>
                <w:b/>
                <w:sz w:val="21"/>
                <w:szCs w:val="21"/>
                <w:lang w:eastAsia="ru-RU"/>
              </w:rPr>
              <w:t>3</w:t>
            </w:r>
          </w:p>
        </w:tc>
      </w:tr>
      <w:tr w:rsidR="00D31748" w:rsidRPr="00EA52EF" w:rsidTr="00D31748">
        <w:tc>
          <w:tcPr>
            <w:tcW w:w="3085" w:type="dxa"/>
          </w:tcPr>
          <w:p w:rsidR="00D31748" w:rsidRPr="00EA52EF" w:rsidRDefault="00D31748" w:rsidP="00D31748">
            <w:pPr>
              <w:jc w:val="both"/>
              <w:rPr>
                <w:rFonts w:ascii="Times New Roman" w:eastAsia="Times New Roman" w:hAnsi="Times New Roman" w:cs="Times New Roman"/>
                <w:sz w:val="21"/>
                <w:szCs w:val="21"/>
                <w:lang w:eastAsia="ru-RU"/>
              </w:rPr>
            </w:pPr>
            <w:r w:rsidRPr="00EA52EF">
              <w:rPr>
                <w:rFonts w:ascii="Times New Roman" w:eastAsia="Times New Roman" w:hAnsi="Times New Roman" w:cs="Times New Roman"/>
                <w:sz w:val="21"/>
                <w:szCs w:val="21"/>
                <w:lang w:eastAsia="ru-RU"/>
              </w:rPr>
              <w:t>9 – інших(напишіть)</w:t>
            </w:r>
          </w:p>
        </w:tc>
        <w:tc>
          <w:tcPr>
            <w:tcW w:w="1700" w:type="dxa"/>
          </w:tcPr>
          <w:p w:rsidR="00D31748" w:rsidRPr="00EA52EF" w:rsidRDefault="00D31748" w:rsidP="00D31748">
            <w:pPr>
              <w:jc w:val="both"/>
              <w:rPr>
                <w:rFonts w:ascii="Times New Roman" w:eastAsia="Times New Roman" w:hAnsi="Times New Roman" w:cs="Times New Roman"/>
                <w:b/>
                <w:sz w:val="21"/>
                <w:szCs w:val="21"/>
                <w:lang w:eastAsia="ru-RU"/>
              </w:rPr>
            </w:pPr>
          </w:p>
        </w:tc>
        <w:tc>
          <w:tcPr>
            <w:tcW w:w="2393" w:type="dxa"/>
          </w:tcPr>
          <w:p w:rsidR="00D31748" w:rsidRPr="00EA52EF" w:rsidRDefault="00D31748" w:rsidP="00D31748">
            <w:pPr>
              <w:jc w:val="both"/>
              <w:rPr>
                <w:rFonts w:ascii="Times New Roman" w:eastAsia="Times New Roman" w:hAnsi="Times New Roman" w:cs="Times New Roman"/>
                <w:b/>
                <w:sz w:val="21"/>
                <w:szCs w:val="21"/>
                <w:lang w:eastAsia="ru-RU"/>
              </w:rPr>
            </w:pPr>
          </w:p>
        </w:tc>
        <w:tc>
          <w:tcPr>
            <w:tcW w:w="2393" w:type="dxa"/>
          </w:tcPr>
          <w:p w:rsidR="00D31748" w:rsidRPr="00EA52EF" w:rsidRDefault="00D31748" w:rsidP="00D31748">
            <w:pPr>
              <w:jc w:val="both"/>
              <w:rPr>
                <w:rFonts w:ascii="Times New Roman" w:eastAsia="Times New Roman" w:hAnsi="Times New Roman" w:cs="Times New Roman"/>
                <w:b/>
                <w:sz w:val="21"/>
                <w:szCs w:val="21"/>
                <w:lang w:eastAsia="ru-RU"/>
              </w:rPr>
            </w:pPr>
          </w:p>
        </w:tc>
      </w:tr>
    </w:tbl>
    <w:p w:rsidR="00D31748" w:rsidRPr="00EA52EF" w:rsidRDefault="00D31748" w:rsidP="00D31748">
      <w:pPr>
        <w:spacing w:after="0" w:line="240" w:lineRule="auto"/>
        <w:jc w:val="both"/>
        <w:rPr>
          <w:rFonts w:ascii="Times New Roman" w:eastAsia="Calibri" w:hAnsi="Times New Roman" w:cs="Times New Roman"/>
          <w:b/>
        </w:rPr>
      </w:pPr>
      <w:r w:rsidRPr="00EA52EF">
        <w:rPr>
          <w:rFonts w:ascii="Times New Roman" w:eastAsia="Calibri" w:hAnsi="Times New Roman" w:cs="Times New Roman"/>
          <w:b/>
        </w:rPr>
        <w:t>12.Чи довіряють, на Вашу думку, мешканці міста один одному?</w:t>
      </w:r>
    </w:p>
    <w:p w:rsidR="00D31748" w:rsidRPr="00EA52EF" w:rsidRDefault="00D31748" w:rsidP="00D31748">
      <w:pPr>
        <w:spacing w:after="0" w:line="240" w:lineRule="auto"/>
        <w:jc w:val="both"/>
        <w:rPr>
          <w:rFonts w:ascii="Times New Roman" w:eastAsia="Calibri" w:hAnsi="Times New Roman" w:cs="Times New Roman"/>
        </w:rPr>
        <w:sectPr w:rsidR="00D31748" w:rsidRPr="00EA52EF" w:rsidSect="009261B7">
          <w:type w:val="continuous"/>
          <w:pgSz w:w="11906" w:h="16838"/>
          <w:pgMar w:top="1134" w:right="567" w:bottom="1134" w:left="1701" w:header="709" w:footer="709" w:gutter="0"/>
          <w:cols w:space="708"/>
          <w:docGrid w:linePitch="360"/>
        </w:sectPr>
      </w:pP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1-зовсім не довіряють;</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t>2-переважно не довіряють;</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t>3-переважно довіряють;</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4-цілком довіряють;</w:t>
      </w:r>
    </w:p>
    <w:p w:rsidR="00D31748" w:rsidRPr="00EA52EF" w:rsidRDefault="00D31748" w:rsidP="00D31748">
      <w:pPr>
        <w:spacing w:after="0" w:line="240" w:lineRule="auto"/>
        <w:rPr>
          <w:rFonts w:ascii="Times New Roman" w:eastAsia="Calibri" w:hAnsi="Times New Roman" w:cs="Times New Roman"/>
        </w:rPr>
        <w:sectPr w:rsidR="00D31748" w:rsidRPr="00EA52EF" w:rsidSect="009261B7">
          <w:type w:val="continuous"/>
          <w:pgSz w:w="11906" w:h="16838"/>
          <w:pgMar w:top="1134" w:right="567" w:bottom="1134" w:left="1701" w:header="709" w:footer="709" w:gutter="0"/>
          <w:cols w:num="2" w:space="708"/>
          <w:docGrid w:linePitch="360"/>
        </w:sectPr>
      </w:pPr>
      <w:r w:rsidRPr="00EA52EF">
        <w:rPr>
          <w:rFonts w:ascii="Times New Roman" w:eastAsia="Calibri" w:hAnsi="Times New Roman" w:cs="Times New Roman"/>
        </w:rPr>
        <w:t>5-важко сказати.</w:t>
      </w:r>
    </w:p>
    <w:p w:rsidR="00D31748" w:rsidRPr="00EA52EF" w:rsidRDefault="00D31748" w:rsidP="00D31748">
      <w:pPr>
        <w:spacing w:after="0" w:line="240" w:lineRule="auto"/>
        <w:jc w:val="both"/>
        <w:rPr>
          <w:rFonts w:ascii="Times New Roman" w:eastAsia="Calibri" w:hAnsi="Times New Roman" w:cs="Times New Roman"/>
          <w:b/>
        </w:rPr>
      </w:pPr>
      <w:r w:rsidRPr="00EA52EF">
        <w:rPr>
          <w:rFonts w:ascii="Times New Roman" w:eastAsia="Calibri" w:hAnsi="Times New Roman" w:cs="Times New Roman"/>
          <w:b/>
        </w:rPr>
        <w:lastRenderedPageBreak/>
        <w:t>13.Якою мірою проявляється відповідальність городян за добрі стосунки між різними етносами?</w:t>
      </w:r>
    </w:p>
    <w:p w:rsidR="00D31748" w:rsidRPr="00EA52EF" w:rsidRDefault="00D31748" w:rsidP="00D31748">
      <w:pPr>
        <w:spacing w:after="0" w:line="240" w:lineRule="auto"/>
        <w:jc w:val="both"/>
        <w:rPr>
          <w:rFonts w:ascii="Times New Roman" w:eastAsia="Calibri" w:hAnsi="Times New Roman" w:cs="Times New Roman"/>
        </w:rPr>
        <w:sectPr w:rsidR="00D31748" w:rsidRPr="00EA52EF" w:rsidSect="009261B7">
          <w:type w:val="continuous"/>
          <w:pgSz w:w="11906" w:h="16838"/>
          <w:pgMar w:top="1134" w:right="567" w:bottom="1134" w:left="1701" w:header="709" w:footer="709" w:gutter="0"/>
          <w:cols w:space="708"/>
          <w:docGrid w:linePitch="360"/>
        </w:sectPr>
      </w:pP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1-повністю;</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t>2-більшою мірою проявляється;</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3-зовсім не проявляється;</w:t>
      </w:r>
    </w:p>
    <w:p w:rsidR="00D31748" w:rsidRPr="00EA52EF" w:rsidRDefault="00D31748" w:rsidP="00D31748">
      <w:pPr>
        <w:spacing w:after="0" w:line="240" w:lineRule="auto"/>
        <w:rPr>
          <w:rFonts w:ascii="Times New Roman" w:eastAsia="Calibri" w:hAnsi="Times New Roman" w:cs="Times New Roman"/>
        </w:rPr>
        <w:sectPr w:rsidR="00D31748" w:rsidRPr="00EA52EF" w:rsidSect="009261B7">
          <w:type w:val="continuous"/>
          <w:pgSz w:w="11906" w:h="16838"/>
          <w:pgMar w:top="1134" w:right="567" w:bottom="1134" w:left="1701" w:header="709" w:footer="709" w:gutter="0"/>
          <w:cols w:num="2" w:space="708"/>
          <w:docGrid w:linePitch="360"/>
        </w:sectPr>
      </w:pPr>
      <w:r w:rsidRPr="00EA52EF">
        <w:rPr>
          <w:rFonts w:ascii="Times New Roman" w:eastAsia="Calibri" w:hAnsi="Times New Roman" w:cs="Times New Roman"/>
        </w:rPr>
        <w:t>4-важко відповісти.</w:t>
      </w:r>
    </w:p>
    <w:p w:rsidR="00D31748" w:rsidRPr="00EA52EF" w:rsidRDefault="00D31748" w:rsidP="00D31748">
      <w:pPr>
        <w:spacing w:after="0" w:line="240" w:lineRule="auto"/>
        <w:jc w:val="both"/>
        <w:rPr>
          <w:rFonts w:ascii="Times New Roman" w:eastAsia="Calibri" w:hAnsi="Times New Roman" w:cs="Times New Roman"/>
          <w:b/>
        </w:rPr>
      </w:pPr>
      <w:r w:rsidRPr="00EA52EF">
        <w:rPr>
          <w:rFonts w:ascii="Times New Roman" w:eastAsia="Calibri" w:hAnsi="Times New Roman" w:cs="Times New Roman"/>
          <w:b/>
        </w:rPr>
        <w:lastRenderedPageBreak/>
        <w:t>14.Якою мірою національно-культурні товариства користуються довірою городян?</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t>1- повністю користуються довірою;</w:t>
      </w:r>
      <w:r w:rsidRPr="00EA52EF">
        <w:rPr>
          <w:rFonts w:ascii="Times New Roman" w:eastAsia="Calibri" w:hAnsi="Times New Roman" w:cs="Times New Roman"/>
        </w:rPr>
        <w:tab/>
      </w:r>
      <w:r w:rsidRPr="00EA52EF">
        <w:rPr>
          <w:rFonts w:ascii="Times New Roman" w:eastAsia="Calibri" w:hAnsi="Times New Roman" w:cs="Times New Roman"/>
        </w:rPr>
        <w:tab/>
        <w:t>2-частково;</w:t>
      </w:r>
      <w:r w:rsidRPr="00EA52EF">
        <w:rPr>
          <w:rFonts w:ascii="Times New Roman" w:eastAsia="Calibri" w:hAnsi="Times New Roman" w:cs="Times New Roman"/>
        </w:rPr>
        <w:tab/>
      </w:r>
      <w:r w:rsidRPr="00EA52EF">
        <w:rPr>
          <w:rFonts w:ascii="Times New Roman" w:eastAsia="Calibri" w:hAnsi="Times New Roman" w:cs="Times New Roman"/>
        </w:rPr>
        <w:tab/>
        <w:t>3- не користуються довірою</w:t>
      </w:r>
    </w:p>
    <w:p w:rsidR="00D31748" w:rsidRPr="00EA52EF" w:rsidRDefault="00D31748" w:rsidP="00D31748">
      <w:pPr>
        <w:suppressAutoHyphens/>
        <w:spacing w:after="0" w:line="240" w:lineRule="auto"/>
        <w:jc w:val="both"/>
        <w:rPr>
          <w:rFonts w:ascii="Times New Roman" w:eastAsia="Calibri" w:hAnsi="Times New Roman" w:cs="Times New Roman"/>
          <w:b/>
        </w:rPr>
      </w:pPr>
      <w:r w:rsidRPr="00EA52EF">
        <w:rPr>
          <w:rFonts w:ascii="Times New Roman" w:eastAsia="Calibri" w:hAnsi="Times New Roman" w:cs="Times New Roman"/>
          <w:b/>
        </w:rPr>
        <w:t>15.Якою мірою Ви знайомі з діяльністю існуючих у нашому місті національно-культурних товариств ?</w:t>
      </w:r>
    </w:p>
    <w:p w:rsidR="00D31748" w:rsidRPr="00EA52EF" w:rsidRDefault="00D31748" w:rsidP="00D31748">
      <w:pPr>
        <w:suppressAutoHyphens/>
        <w:spacing w:after="0" w:line="240" w:lineRule="auto"/>
        <w:jc w:val="both"/>
        <w:rPr>
          <w:rFonts w:ascii="Times New Roman" w:eastAsia="Calibri" w:hAnsi="Times New Roman" w:cs="Times New Roman"/>
        </w:rPr>
        <w:sectPr w:rsidR="00D31748" w:rsidRPr="00EA52EF" w:rsidSect="009261B7">
          <w:type w:val="continuous"/>
          <w:pgSz w:w="11906" w:h="16838"/>
          <w:pgMar w:top="1134" w:right="567" w:bottom="1134" w:left="1701" w:header="709" w:footer="709" w:gutter="0"/>
          <w:cols w:space="708"/>
          <w:docGrid w:linePitch="360"/>
        </w:sectPr>
      </w:pPr>
    </w:p>
    <w:p w:rsidR="00D31748" w:rsidRPr="00EA52EF" w:rsidRDefault="00D31748" w:rsidP="00D31748">
      <w:pPr>
        <w:suppressAutoHyphens/>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1-Не знайом;</w:t>
      </w:r>
      <w:r w:rsidRPr="00EA52EF">
        <w:rPr>
          <w:rFonts w:ascii="Times New Roman" w:eastAsia="Calibri" w:hAnsi="Times New Roman" w:cs="Times New Roman"/>
        </w:rPr>
        <w:tab/>
      </w:r>
      <w:r w:rsidRPr="00EA52EF">
        <w:rPr>
          <w:rFonts w:ascii="Times New Roman" w:eastAsia="Calibri" w:hAnsi="Times New Roman" w:cs="Times New Roman"/>
        </w:rPr>
        <w:tab/>
        <w:t>2-Частково;</w:t>
      </w:r>
      <w:r w:rsidRPr="00EA52EF">
        <w:rPr>
          <w:rFonts w:ascii="Times New Roman" w:eastAsia="Calibri" w:hAnsi="Times New Roman" w:cs="Times New Roman"/>
        </w:rPr>
        <w:tab/>
      </w:r>
      <w:r w:rsidRPr="00EA52EF">
        <w:rPr>
          <w:rFonts w:ascii="Times New Roman" w:eastAsia="Calibri" w:hAnsi="Times New Roman" w:cs="Times New Roman"/>
        </w:rPr>
        <w:tab/>
        <w:t>3-Повністю обізнаний</w:t>
      </w:r>
    </w:p>
    <w:p w:rsidR="00D31748" w:rsidRPr="00EA52EF" w:rsidRDefault="00D31748" w:rsidP="00D31748">
      <w:pPr>
        <w:suppressAutoHyphens/>
        <w:spacing w:after="0" w:line="240" w:lineRule="auto"/>
        <w:jc w:val="both"/>
        <w:rPr>
          <w:rFonts w:ascii="Times New Roman" w:eastAsia="Calibri" w:hAnsi="Times New Roman" w:cs="Times New Roman"/>
          <w:b/>
        </w:rPr>
      </w:pPr>
      <w:r w:rsidRPr="00EA52EF">
        <w:rPr>
          <w:rFonts w:ascii="Times New Roman" w:eastAsia="Calibri" w:hAnsi="Times New Roman" w:cs="Times New Roman"/>
          <w:b/>
        </w:rPr>
        <w:t xml:space="preserve">16. Чи берете Ви участь у </w:t>
      </w:r>
      <w:proofErr w:type="spellStart"/>
      <w:r w:rsidRPr="00EA52EF">
        <w:rPr>
          <w:rFonts w:ascii="Times New Roman" w:eastAsia="Calibri" w:hAnsi="Times New Roman" w:cs="Times New Roman"/>
          <w:b/>
        </w:rPr>
        <w:t>діяльностінаціонально-культурних</w:t>
      </w:r>
      <w:proofErr w:type="spellEnd"/>
      <w:r w:rsidRPr="00EA52EF">
        <w:rPr>
          <w:rFonts w:ascii="Times New Roman" w:eastAsia="Calibri" w:hAnsi="Times New Roman" w:cs="Times New Roman"/>
          <w:b/>
        </w:rPr>
        <w:t xml:space="preserve"> товариств міста?</w:t>
      </w:r>
    </w:p>
    <w:p w:rsidR="00D31748" w:rsidRPr="00EA52EF" w:rsidRDefault="00D31748" w:rsidP="00D31748">
      <w:pPr>
        <w:suppressAutoHyphens/>
        <w:spacing w:after="0" w:line="240" w:lineRule="auto"/>
        <w:jc w:val="both"/>
        <w:rPr>
          <w:rFonts w:ascii="Times New Roman" w:eastAsia="Calibri" w:hAnsi="Times New Roman" w:cs="Times New Roman"/>
          <w:b/>
        </w:rPr>
        <w:sectPr w:rsidR="00D31748" w:rsidRPr="00EA52EF" w:rsidSect="009261B7">
          <w:type w:val="continuous"/>
          <w:pgSz w:w="11906" w:h="16838"/>
          <w:pgMar w:top="1134" w:right="567" w:bottom="1134" w:left="1701" w:header="709" w:footer="709" w:gutter="0"/>
          <w:cols w:space="708"/>
          <w:docGrid w:linePitch="360"/>
        </w:sectPr>
      </w:pPr>
    </w:p>
    <w:p w:rsidR="00D31748" w:rsidRPr="00EA52EF" w:rsidRDefault="00D31748" w:rsidP="00D31748">
      <w:pPr>
        <w:suppressAutoHyphens/>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1-так постійно;</w:t>
      </w:r>
    </w:p>
    <w:p w:rsidR="00D31748" w:rsidRPr="00EA52EF" w:rsidRDefault="00D31748" w:rsidP="00D31748">
      <w:pPr>
        <w:suppressAutoHyphens/>
        <w:spacing w:after="0" w:line="240" w:lineRule="auto"/>
        <w:jc w:val="both"/>
        <w:rPr>
          <w:rFonts w:ascii="Times New Roman" w:eastAsia="Calibri" w:hAnsi="Times New Roman" w:cs="Times New Roman"/>
        </w:rPr>
      </w:pPr>
      <w:r w:rsidRPr="00EA52EF">
        <w:rPr>
          <w:rFonts w:ascii="Times New Roman" w:eastAsia="Calibri" w:hAnsi="Times New Roman" w:cs="Times New Roman"/>
        </w:rPr>
        <w:t>2- доводилося бувати на його засіданнях, заходах;</w:t>
      </w:r>
    </w:p>
    <w:p w:rsidR="00D31748" w:rsidRPr="00EA52EF" w:rsidRDefault="00D31748" w:rsidP="00D31748">
      <w:pPr>
        <w:suppressAutoHyphens/>
        <w:spacing w:after="0" w:line="240" w:lineRule="auto"/>
        <w:jc w:val="both"/>
        <w:rPr>
          <w:rFonts w:ascii="Times New Roman" w:eastAsia="Calibri" w:hAnsi="Times New Roman" w:cs="Times New Roman"/>
          <w:b/>
        </w:rPr>
      </w:pPr>
      <w:r w:rsidRPr="00EA52EF">
        <w:rPr>
          <w:rFonts w:ascii="Times New Roman" w:eastAsia="Calibri" w:hAnsi="Times New Roman" w:cs="Times New Roman"/>
        </w:rPr>
        <w:lastRenderedPageBreak/>
        <w:t>3- не беру.</w:t>
      </w:r>
    </w:p>
    <w:p w:rsidR="00D31748" w:rsidRPr="00EA52EF" w:rsidRDefault="00D31748" w:rsidP="00D31748">
      <w:pPr>
        <w:spacing w:after="0" w:line="240" w:lineRule="auto"/>
        <w:jc w:val="both"/>
        <w:rPr>
          <w:rFonts w:ascii="Times New Roman" w:eastAsia="Calibri" w:hAnsi="Times New Roman" w:cs="Times New Roman"/>
          <w:b/>
        </w:rPr>
        <w:sectPr w:rsidR="00D31748" w:rsidRPr="00EA52EF" w:rsidSect="009261B7">
          <w:type w:val="continuous"/>
          <w:pgSz w:w="11906" w:h="16838"/>
          <w:pgMar w:top="1134" w:right="567" w:bottom="1134" w:left="1701" w:header="709" w:footer="709" w:gutter="0"/>
          <w:cols w:num="2" w:space="708"/>
          <w:docGrid w:linePitch="360"/>
        </w:sectPr>
      </w:pPr>
    </w:p>
    <w:p w:rsidR="00D31748" w:rsidRPr="00EA52EF" w:rsidRDefault="00D31748" w:rsidP="00D31748">
      <w:pPr>
        <w:spacing w:after="0" w:line="240" w:lineRule="auto"/>
        <w:jc w:val="both"/>
        <w:rPr>
          <w:rFonts w:ascii="Times New Roman" w:eastAsia="Calibri" w:hAnsi="Times New Roman" w:cs="Times New Roman"/>
          <w:b/>
        </w:rPr>
      </w:pPr>
      <w:r w:rsidRPr="00EA52EF">
        <w:rPr>
          <w:rFonts w:ascii="Times New Roman" w:eastAsia="Calibri" w:hAnsi="Times New Roman" w:cs="Times New Roman"/>
          <w:b/>
        </w:rPr>
        <w:lastRenderedPageBreak/>
        <w:t>17. Чи є в місті громадський орган (Рада, або щось подібне), незалежний від міської влади, який представляє всі етнічні групи?</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t>1-Так;</w:t>
      </w:r>
      <w:r w:rsidRPr="00EA52EF">
        <w:rPr>
          <w:rFonts w:ascii="Times New Roman" w:eastAsia="Calibri" w:hAnsi="Times New Roman" w:cs="Times New Roman"/>
        </w:rPr>
        <w:tab/>
      </w:r>
      <w:r w:rsidRPr="00EA52EF">
        <w:rPr>
          <w:rFonts w:ascii="Times New Roman" w:eastAsia="Calibri" w:hAnsi="Times New Roman" w:cs="Times New Roman"/>
        </w:rPr>
        <w:tab/>
        <w:t>2-Ні;</w:t>
      </w:r>
      <w:r w:rsidRPr="00EA52EF">
        <w:rPr>
          <w:rFonts w:ascii="Times New Roman" w:eastAsia="Calibri" w:hAnsi="Times New Roman" w:cs="Times New Roman"/>
        </w:rPr>
        <w:tab/>
      </w:r>
      <w:r w:rsidRPr="00EA52EF">
        <w:rPr>
          <w:rFonts w:ascii="Times New Roman" w:eastAsia="Calibri" w:hAnsi="Times New Roman" w:cs="Times New Roman"/>
        </w:rPr>
        <w:tab/>
        <w:t>3-Важко відповісти</w:t>
      </w:r>
    </w:p>
    <w:p w:rsidR="00D31748" w:rsidRPr="00EA52EF" w:rsidRDefault="00D31748" w:rsidP="00D31748">
      <w:pPr>
        <w:spacing w:after="0" w:line="240" w:lineRule="auto"/>
        <w:jc w:val="both"/>
        <w:rPr>
          <w:rFonts w:ascii="Times New Roman" w:eastAsia="Calibri" w:hAnsi="Times New Roman" w:cs="Times New Roman"/>
          <w:b/>
        </w:rPr>
      </w:pPr>
      <w:r w:rsidRPr="00EA52EF">
        <w:rPr>
          <w:rFonts w:ascii="Times New Roman" w:eastAsia="Calibri" w:hAnsi="Times New Roman" w:cs="Times New Roman"/>
          <w:b/>
        </w:rPr>
        <w:t>18.Чи розроблена в місті система інформування мешканців про діяльність  національно-культурних товариств у ЗМІ?</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t>1-Так;</w:t>
      </w:r>
      <w:r w:rsidRPr="00EA52EF">
        <w:rPr>
          <w:rFonts w:ascii="Times New Roman" w:eastAsia="Calibri" w:hAnsi="Times New Roman" w:cs="Times New Roman"/>
        </w:rPr>
        <w:tab/>
      </w:r>
      <w:r w:rsidRPr="00EA52EF">
        <w:rPr>
          <w:rFonts w:ascii="Times New Roman" w:eastAsia="Calibri" w:hAnsi="Times New Roman" w:cs="Times New Roman"/>
        </w:rPr>
        <w:tab/>
        <w:t>2-Ні;</w:t>
      </w:r>
      <w:r w:rsidRPr="00EA52EF">
        <w:rPr>
          <w:rFonts w:ascii="Times New Roman" w:eastAsia="Calibri" w:hAnsi="Times New Roman" w:cs="Times New Roman"/>
        </w:rPr>
        <w:tab/>
      </w:r>
      <w:r w:rsidRPr="00EA52EF">
        <w:rPr>
          <w:rFonts w:ascii="Times New Roman" w:eastAsia="Calibri" w:hAnsi="Times New Roman" w:cs="Times New Roman"/>
        </w:rPr>
        <w:tab/>
        <w:t>3-Частково;</w:t>
      </w:r>
      <w:r w:rsidRPr="00EA52EF">
        <w:rPr>
          <w:rFonts w:ascii="Times New Roman" w:eastAsia="Calibri" w:hAnsi="Times New Roman" w:cs="Times New Roman"/>
        </w:rPr>
        <w:tab/>
      </w:r>
      <w:r w:rsidRPr="00EA52EF">
        <w:rPr>
          <w:rFonts w:ascii="Times New Roman" w:eastAsia="Calibri" w:hAnsi="Times New Roman" w:cs="Times New Roman"/>
        </w:rPr>
        <w:tab/>
        <w:t>4-Не знаю, але вважаю, що така система повинна бути</w:t>
      </w:r>
    </w:p>
    <w:p w:rsidR="00D31748" w:rsidRPr="00EA52EF" w:rsidRDefault="00D31748" w:rsidP="00D31748">
      <w:pPr>
        <w:spacing w:after="0" w:line="240" w:lineRule="auto"/>
        <w:jc w:val="both"/>
        <w:rPr>
          <w:rFonts w:ascii="Times New Roman" w:eastAsia="Calibri" w:hAnsi="Times New Roman" w:cs="Times New Roman"/>
          <w:b/>
        </w:rPr>
      </w:pPr>
      <w:r w:rsidRPr="00EA52EF">
        <w:rPr>
          <w:rFonts w:ascii="Times New Roman" w:eastAsia="Calibri" w:hAnsi="Times New Roman" w:cs="Times New Roman"/>
          <w:b/>
        </w:rPr>
        <w:t xml:space="preserve">19.Із яких джерел інформації Ви особисто знаєте про діяльність національно-культурних товариств? </w:t>
      </w:r>
    </w:p>
    <w:p w:rsidR="00D31748" w:rsidRPr="00EA52EF" w:rsidRDefault="00D31748" w:rsidP="00D31748">
      <w:pPr>
        <w:spacing w:after="0" w:line="240" w:lineRule="auto"/>
        <w:jc w:val="both"/>
        <w:rPr>
          <w:rFonts w:ascii="Times New Roman" w:eastAsia="Calibri" w:hAnsi="Times New Roman" w:cs="Times New Roman"/>
        </w:rPr>
        <w:sectPr w:rsidR="00D31748" w:rsidRPr="00EA52EF" w:rsidSect="009261B7">
          <w:type w:val="continuous"/>
          <w:pgSz w:w="11906" w:h="16838"/>
          <w:pgMar w:top="1134" w:right="567" w:bottom="1134" w:left="1701" w:header="709" w:footer="709" w:gutter="0"/>
          <w:cols w:space="708"/>
          <w:docGrid w:linePitch="360"/>
        </w:sectPr>
      </w:pP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1-місцеве телебачення</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t>2-місцеві газеті</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t>3-міські культурні заходи</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t>4-громадські заходи (День міста та інші міські свята)</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5-міста національно харчування, національна кухня;</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t>6-соціальні мережі (</w:t>
      </w:r>
      <w:proofErr w:type="spellStart"/>
      <w:r w:rsidRPr="00EA52EF">
        <w:rPr>
          <w:rFonts w:ascii="Times New Roman" w:eastAsia="Calibri" w:hAnsi="Times New Roman" w:cs="Times New Roman"/>
        </w:rPr>
        <w:t>Facebook</w:t>
      </w:r>
      <w:proofErr w:type="spellEnd"/>
      <w:r w:rsidRPr="00EA52EF">
        <w:rPr>
          <w:rFonts w:ascii="Times New Roman" w:eastAsia="Calibri" w:hAnsi="Times New Roman" w:cs="Times New Roman"/>
        </w:rPr>
        <w:t xml:space="preserve"> та інші)</w:t>
      </w:r>
    </w:p>
    <w:p w:rsidR="00D31748" w:rsidRPr="00EA52EF" w:rsidRDefault="00D31748" w:rsidP="00D31748">
      <w:pPr>
        <w:spacing w:after="0" w:line="240" w:lineRule="auto"/>
        <w:jc w:val="both"/>
        <w:rPr>
          <w:rFonts w:ascii="Times New Roman" w:eastAsia="Calibri" w:hAnsi="Times New Roman" w:cs="Times New Roman"/>
        </w:rPr>
        <w:sectPr w:rsidR="00D31748" w:rsidRPr="00EA52EF" w:rsidSect="009261B7">
          <w:type w:val="continuous"/>
          <w:pgSz w:w="11906" w:h="16838"/>
          <w:pgMar w:top="1134" w:right="567" w:bottom="1134" w:left="1701" w:header="709" w:footer="709" w:gutter="0"/>
          <w:cols w:num="2" w:space="708"/>
          <w:docGrid w:linePitch="360"/>
        </w:sectPr>
      </w:pPr>
      <w:r w:rsidRPr="00EA52EF">
        <w:rPr>
          <w:rFonts w:ascii="Times New Roman" w:eastAsia="Calibri" w:hAnsi="Times New Roman" w:cs="Times New Roman"/>
        </w:rPr>
        <w:t>7-Ваш варіант _______________________________ __________</w:t>
      </w:r>
      <w:r w:rsidR="00432164">
        <w:rPr>
          <w:rFonts w:ascii="Times New Roman" w:eastAsia="Calibri" w:hAnsi="Times New Roman" w:cs="Times New Roman"/>
        </w:rPr>
        <w:t>______________________________</w:t>
      </w:r>
    </w:p>
    <w:p w:rsidR="00D31748" w:rsidRPr="00EA52EF" w:rsidRDefault="00D31748" w:rsidP="00D31748">
      <w:pPr>
        <w:spacing w:after="0" w:line="240" w:lineRule="auto"/>
        <w:jc w:val="both"/>
        <w:rPr>
          <w:rFonts w:ascii="Times New Roman" w:eastAsia="Calibri" w:hAnsi="Times New Roman" w:cs="Times New Roman"/>
          <w:b/>
        </w:rPr>
      </w:pPr>
      <w:r w:rsidRPr="00EA52EF">
        <w:rPr>
          <w:rFonts w:ascii="Times New Roman" w:eastAsia="Calibri" w:hAnsi="Times New Roman" w:cs="Times New Roman"/>
          <w:b/>
        </w:rPr>
        <w:lastRenderedPageBreak/>
        <w:t>20.В яких соціальних мережах Ви спілкуєтесь з приводу національних відносин?</w:t>
      </w:r>
    </w:p>
    <w:p w:rsidR="00D31748" w:rsidRPr="00EA52EF" w:rsidRDefault="00D31748" w:rsidP="00D31748">
      <w:pPr>
        <w:spacing w:after="0" w:line="240" w:lineRule="auto"/>
        <w:jc w:val="both"/>
        <w:rPr>
          <w:rFonts w:ascii="Times New Roman" w:eastAsia="Calibri" w:hAnsi="Times New Roman" w:cs="Times New Roman"/>
        </w:rPr>
        <w:sectPr w:rsidR="00D31748" w:rsidRPr="00EA52EF" w:rsidSect="009261B7">
          <w:type w:val="continuous"/>
          <w:pgSz w:w="11906" w:h="16838"/>
          <w:pgMar w:top="1134" w:right="567" w:bottom="1134" w:left="1701" w:header="709" w:footer="709" w:gutter="0"/>
          <w:cols w:space="708"/>
          <w:docGrid w:linePitch="360"/>
        </w:sectPr>
      </w:pP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1-Facebook;</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t>2-ВКонтакте;</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t>3-Твиттер;</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t>4-Однокласники;</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5-</w:t>
      </w:r>
      <w:r w:rsidRPr="00EA52EF">
        <w:rPr>
          <w:rFonts w:ascii="Times New Roman" w:eastAsia="Calibri" w:hAnsi="Times New Roman" w:cs="Times New Roman"/>
          <w:lang w:val="en-US"/>
        </w:rPr>
        <w:t>I</w:t>
      </w:r>
      <w:r w:rsidRPr="00EA52EF">
        <w:rPr>
          <w:rFonts w:ascii="Times New Roman" w:eastAsia="Calibri" w:hAnsi="Times New Roman" w:cs="Times New Roman"/>
        </w:rPr>
        <w:t>n</w:t>
      </w:r>
      <w:r w:rsidRPr="00EA52EF">
        <w:rPr>
          <w:rFonts w:ascii="Times New Roman" w:eastAsia="Calibri" w:hAnsi="Times New Roman" w:cs="Times New Roman"/>
          <w:lang w:val="en-US"/>
        </w:rPr>
        <w:t>s</w:t>
      </w:r>
      <w:r w:rsidRPr="00EA52EF">
        <w:rPr>
          <w:rFonts w:ascii="Times New Roman" w:eastAsia="Calibri" w:hAnsi="Times New Roman" w:cs="Times New Roman"/>
        </w:rPr>
        <w:t>t</w:t>
      </w:r>
      <w:r w:rsidRPr="00EA52EF">
        <w:rPr>
          <w:rFonts w:ascii="Times New Roman" w:eastAsia="Calibri" w:hAnsi="Times New Roman" w:cs="Times New Roman"/>
          <w:lang w:val="en-US"/>
        </w:rPr>
        <w:t>a</w:t>
      </w:r>
      <w:r w:rsidRPr="00EA52EF">
        <w:rPr>
          <w:rFonts w:ascii="Times New Roman" w:eastAsia="Calibri" w:hAnsi="Times New Roman" w:cs="Times New Roman"/>
        </w:rPr>
        <w:t>g</w:t>
      </w:r>
      <w:r w:rsidRPr="00EA52EF">
        <w:rPr>
          <w:rFonts w:ascii="Times New Roman" w:eastAsia="Calibri" w:hAnsi="Times New Roman" w:cs="Times New Roman"/>
          <w:lang w:val="en-US"/>
        </w:rPr>
        <w:t>ram</w:t>
      </w:r>
      <w:r w:rsidRPr="00EA52EF">
        <w:rPr>
          <w:rFonts w:ascii="Times New Roman" w:eastAsia="Calibri" w:hAnsi="Times New Roman" w:cs="Times New Roman"/>
        </w:rPr>
        <w:t>;</w:t>
      </w:r>
    </w:p>
    <w:p w:rsidR="00D31748" w:rsidRPr="00432164" w:rsidRDefault="00D31748" w:rsidP="00D31748">
      <w:pPr>
        <w:spacing w:after="0" w:line="240" w:lineRule="auto"/>
        <w:jc w:val="both"/>
        <w:rPr>
          <w:rFonts w:ascii="Times New Roman" w:eastAsia="Calibri" w:hAnsi="Times New Roman" w:cs="Times New Roman"/>
        </w:rPr>
        <w:sectPr w:rsidR="00D31748" w:rsidRPr="00432164" w:rsidSect="009261B7">
          <w:type w:val="continuous"/>
          <w:pgSz w:w="11906" w:h="16838"/>
          <w:pgMar w:top="1134" w:right="567" w:bottom="1134" w:left="1701" w:header="709" w:footer="709" w:gutter="0"/>
          <w:cols w:num="2" w:space="708"/>
          <w:docGrid w:linePitch="360"/>
        </w:sectPr>
      </w:pPr>
      <w:r w:rsidRPr="00EA52EF">
        <w:rPr>
          <w:rFonts w:ascii="Times New Roman" w:eastAsia="Calibri" w:hAnsi="Times New Roman" w:cs="Times New Roman"/>
        </w:rPr>
        <w:t>6-інші________</w:t>
      </w:r>
      <w:r w:rsidR="00432164">
        <w:rPr>
          <w:rFonts w:ascii="Times New Roman" w:eastAsia="Calibri" w:hAnsi="Times New Roman" w:cs="Times New Roman"/>
        </w:rPr>
        <w:t>____________________________</w:t>
      </w:r>
    </w:p>
    <w:p w:rsidR="00D31748" w:rsidRPr="00EA52EF" w:rsidRDefault="00D31748" w:rsidP="00D31748">
      <w:pPr>
        <w:spacing w:after="0" w:line="240" w:lineRule="auto"/>
        <w:jc w:val="both"/>
        <w:rPr>
          <w:rFonts w:ascii="Times New Roman" w:eastAsia="Calibri" w:hAnsi="Times New Roman" w:cs="Times New Roman"/>
          <w:b/>
        </w:rPr>
      </w:pPr>
      <w:r w:rsidRPr="00EA52EF">
        <w:rPr>
          <w:rFonts w:ascii="Times New Roman" w:eastAsia="Calibri" w:hAnsi="Times New Roman" w:cs="Times New Roman"/>
          <w:b/>
        </w:rPr>
        <w:lastRenderedPageBreak/>
        <w:t>21.Чи організовує місто заходи в галузі мистецтва, культури та спорту, покликані заохотити людей різних етнічних груп спілкуватися?</w:t>
      </w:r>
    </w:p>
    <w:p w:rsidR="00D31748" w:rsidRPr="00EA52EF" w:rsidRDefault="00D31748" w:rsidP="00D31748">
      <w:pPr>
        <w:spacing w:after="0" w:line="240" w:lineRule="auto"/>
        <w:jc w:val="both"/>
        <w:rPr>
          <w:rFonts w:ascii="Times New Roman" w:eastAsia="Calibri" w:hAnsi="Times New Roman" w:cs="Times New Roman"/>
        </w:rPr>
        <w:sectPr w:rsidR="00D31748" w:rsidRPr="00EA52EF" w:rsidSect="009261B7">
          <w:type w:val="continuous"/>
          <w:pgSz w:w="11906" w:h="16838"/>
          <w:pgMar w:top="1134" w:right="567" w:bottom="1134" w:left="1701" w:header="709" w:footer="709" w:gutter="0"/>
          <w:cols w:space="708"/>
          <w:docGrid w:linePitch="360"/>
        </w:sectPr>
      </w:pP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1-Так організовує;</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t>2-Не організовує;</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3-Важко відповісти.</w:t>
      </w:r>
    </w:p>
    <w:p w:rsidR="00D31748" w:rsidRPr="00EA52EF" w:rsidRDefault="00D31748" w:rsidP="00D31748">
      <w:pPr>
        <w:shd w:val="clear" w:color="auto" w:fill="FFFFFF"/>
        <w:spacing w:after="0" w:line="240" w:lineRule="auto"/>
        <w:jc w:val="both"/>
        <w:rPr>
          <w:rFonts w:ascii="Times New Roman" w:eastAsia="Calibri" w:hAnsi="Times New Roman" w:cs="Times New Roman"/>
          <w:b/>
          <w:bCs/>
          <w:spacing w:val="-10"/>
        </w:rPr>
        <w:sectPr w:rsidR="00D31748" w:rsidRPr="00EA52EF" w:rsidSect="009261B7">
          <w:type w:val="continuous"/>
          <w:pgSz w:w="11906" w:h="16838"/>
          <w:pgMar w:top="1134" w:right="567" w:bottom="1134" w:left="1701" w:header="709" w:footer="709" w:gutter="0"/>
          <w:cols w:num="2" w:space="708"/>
          <w:docGrid w:linePitch="360"/>
        </w:sectPr>
      </w:pPr>
    </w:p>
    <w:p w:rsidR="00D31748" w:rsidRPr="00EA52EF" w:rsidRDefault="00D31748" w:rsidP="00D31748">
      <w:pPr>
        <w:shd w:val="clear" w:color="auto" w:fill="FFFFFF"/>
        <w:tabs>
          <w:tab w:val="left" w:pos="341"/>
        </w:tabs>
        <w:spacing w:after="0" w:line="240" w:lineRule="auto"/>
        <w:jc w:val="both"/>
        <w:rPr>
          <w:rFonts w:ascii="Times New Roman" w:eastAsia="Calibri" w:hAnsi="Times New Roman" w:cs="Times New Roman"/>
          <w:b/>
          <w:bCs/>
        </w:rPr>
      </w:pPr>
      <w:r w:rsidRPr="00EA52EF">
        <w:rPr>
          <w:rFonts w:ascii="Times New Roman" w:eastAsia="Calibri" w:hAnsi="Times New Roman" w:cs="Times New Roman"/>
          <w:b/>
          <w:bCs/>
        </w:rPr>
        <w:lastRenderedPageBreak/>
        <w:t>22.Якщо так, то вкажіть де саме відбувалося спілкування:</w:t>
      </w:r>
    </w:p>
    <w:p w:rsidR="00D31748" w:rsidRPr="00EA52EF" w:rsidRDefault="00D31748" w:rsidP="00D31748">
      <w:pPr>
        <w:shd w:val="clear" w:color="auto" w:fill="FFFFFF"/>
        <w:tabs>
          <w:tab w:val="left" w:pos="341"/>
        </w:tabs>
        <w:spacing w:after="0" w:line="240" w:lineRule="auto"/>
        <w:jc w:val="both"/>
        <w:rPr>
          <w:rFonts w:ascii="Times New Roman" w:eastAsia="Calibri" w:hAnsi="Times New Roman" w:cs="Times New Roman"/>
          <w:bCs/>
        </w:rPr>
        <w:sectPr w:rsidR="00D31748" w:rsidRPr="00EA52EF" w:rsidSect="009261B7">
          <w:type w:val="continuous"/>
          <w:pgSz w:w="11906" w:h="16838"/>
          <w:pgMar w:top="1134" w:right="567" w:bottom="1134" w:left="1701" w:header="709" w:footer="709" w:gutter="0"/>
          <w:cols w:space="708"/>
          <w:docGrid w:linePitch="360"/>
        </w:sectPr>
      </w:pPr>
    </w:p>
    <w:p w:rsidR="00D31748" w:rsidRPr="00EA52EF" w:rsidRDefault="00D31748" w:rsidP="00D31748">
      <w:pPr>
        <w:shd w:val="clear" w:color="auto" w:fill="FFFFFF"/>
        <w:tabs>
          <w:tab w:val="left" w:pos="341"/>
        </w:tabs>
        <w:spacing w:after="0" w:line="240" w:lineRule="auto"/>
        <w:jc w:val="both"/>
        <w:rPr>
          <w:rFonts w:ascii="Times New Roman" w:eastAsia="Calibri" w:hAnsi="Times New Roman" w:cs="Times New Roman"/>
          <w:bCs/>
        </w:rPr>
      </w:pPr>
      <w:r w:rsidRPr="00EA52EF">
        <w:rPr>
          <w:rFonts w:ascii="Times New Roman" w:eastAsia="Calibri" w:hAnsi="Times New Roman" w:cs="Times New Roman"/>
          <w:b/>
          <w:bCs/>
        </w:rPr>
        <w:lastRenderedPageBreak/>
        <w:t>1-.В навчальному закладі (в школі, коледжі, ліцеї, ВНЗ);</w:t>
      </w:r>
    </w:p>
    <w:p w:rsidR="00D31748" w:rsidRPr="00EA52EF" w:rsidRDefault="00D31748" w:rsidP="00D31748">
      <w:pPr>
        <w:shd w:val="clear" w:color="auto" w:fill="FFFFFF"/>
        <w:tabs>
          <w:tab w:val="left" w:pos="341"/>
        </w:tabs>
        <w:spacing w:after="0" w:line="240" w:lineRule="auto"/>
        <w:jc w:val="both"/>
        <w:rPr>
          <w:rFonts w:ascii="Times New Roman" w:eastAsia="Calibri" w:hAnsi="Times New Roman" w:cs="Times New Roman"/>
          <w:bCs/>
        </w:rPr>
      </w:pPr>
      <w:r w:rsidRPr="00EA52EF">
        <w:rPr>
          <w:rFonts w:ascii="Times New Roman" w:eastAsia="Calibri" w:hAnsi="Times New Roman" w:cs="Times New Roman"/>
          <w:b/>
          <w:bCs/>
        </w:rPr>
        <w:t>2-На роботі;</w:t>
      </w:r>
    </w:p>
    <w:p w:rsidR="00D31748" w:rsidRPr="00EA52EF" w:rsidRDefault="00D31748" w:rsidP="00D31748">
      <w:pPr>
        <w:shd w:val="clear" w:color="auto" w:fill="FFFFFF"/>
        <w:tabs>
          <w:tab w:val="left" w:pos="341"/>
        </w:tabs>
        <w:spacing w:after="0" w:line="240" w:lineRule="auto"/>
        <w:jc w:val="both"/>
        <w:rPr>
          <w:rFonts w:ascii="Times New Roman" w:eastAsia="Calibri" w:hAnsi="Times New Roman" w:cs="Times New Roman"/>
          <w:bCs/>
        </w:rPr>
      </w:pPr>
      <w:r w:rsidRPr="00EA52EF">
        <w:rPr>
          <w:rFonts w:ascii="Times New Roman" w:eastAsia="Calibri" w:hAnsi="Times New Roman" w:cs="Times New Roman"/>
          <w:b/>
          <w:bCs/>
        </w:rPr>
        <w:t>3-Вдома, в гостях, з сусідами;</w:t>
      </w:r>
    </w:p>
    <w:p w:rsidR="00D31748" w:rsidRPr="00EA52EF" w:rsidRDefault="00D31748" w:rsidP="00D31748">
      <w:pPr>
        <w:shd w:val="clear" w:color="auto" w:fill="FFFFFF"/>
        <w:tabs>
          <w:tab w:val="left" w:pos="566"/>
        </w:tabs>
        <w:spacing w:after="0" w:line="240" w:lineRule="auto"/>
        <w:jc w:val="both"/>
        <w:rPr>
          <w:rFonts w:ascii="Times New Roman" w:eastAsia="Calibri" w:hAnsi="Times New Roman" w:cs="Times New Roman"/>
          <w:spacing w:val="-2"/>
        </w:rPr>
      </w:pPr>
      <w:r w:rsidRPr="00EA52EF">
        <w:rPr>
          <w:rFonts w:ascii="Times New Roman" w:eastAsia="Calibri" w:hAnsi="Times New Roman" w:cs="Times New Roman"/>
          <w:spacing w:val="-2"/>
        </w:rPr>
        <w:t>4-Під час дозвілля, відвідуючи культурні заходи;</w:t>
      </w:r>
    </w:p>
    <w:p w:rsidR="00D31748" w:rsidRPr="00EA52EF" w:rsidRDefault="00D31748" w:rsidP="00D31748">
      <w:pPr>
        <w:shd w:val="clear" w:color="auto" w:fill="FFFFFF"/>
        <w:tabs>
          <w:tab w:val="left" w:pos="566"/>
        </w:tabs>
        <w:spacing w:after="0" w:line="240" w:lineRule="auto"/>
        <w:jc w:val="both"/>
        <w:rPr>
          <w:rFonts w:ascii="Times New Roman" w:eastAsia="Calibri" w:hAnsi="Times New Roman" w:cs="Times New Roman"/>
          <w:spacing w:val="-6"/>
        </w:rPr>
      </w:pPr>
      <w:r w:rsidRPr="00EA52EF">
        <w:rPr>
          <w:rFonts w:ascii="Times New Roman" w:eastAsia="Calibri" w:hAnsi="Times New Roman" w:cs="Times New Roman"/>
          <w:spacing w:val="-6"/>
        </w:rPr>
        <w:lastRenderedPageBreak/>
        <w:t>5-В громадських місцях (вулиці, магазин, кафе, маршрутка та ін.);</w:t>
      </w:r>
    </w:p>
    <w:p w:rsidR="00D31748" w:rsidRPr="00EA52EF" w:rsidRDefault="00D31748" w:rsidP="00D31748">
      <w:pPr>
        <w:shd w:val="clear" w:color="auto" w:fill="FFFFFF"/>
        <w:tabs>
          <w:tab w:val="left" w:pos="566"/>
        </w:tabs>
        <w:spacing w:after="0" w:line="240" w:lineRule="auto"/>
        <w:jc w:val="both"/>
        <w:rPr>
          <w:rFonts w:ascii="Times New Roman" w:eastAsia="Calibri" w:hAnsi="Times New Roman" w:cs="Times New Roman"/>
          <w:spacing w:val="-6"/>
        </w:rPr>
      </w:pPr>
      <w:r w:rsidRPr="00EA52EF">
        <w:rPr>
          <w:rFonts w:ascii="Times New Roman" w:eastAsia="Calibri" w:hAnsi="Times New Roman" w:cs="Times New Roman"/>
          <w:spacing w:val="-6"/>
        </w:rPr>
        <w:t>6-В соціальних мережах;</w:t>
      </w:r>
    </w:p>
    <w:p w:rsidR="00D31748" w:rsidRPr="00EA52EF" w:rsidRDefault="00D31748" w:rsidP="00D31748">
      <w:pPr>
        <w:shd w:val="clear" w:color="auto" w:fill="FFFFFF"/>
        <w:tabs>
          <w:tab w:val="left" w:pos="566"/>
        </w:tabs>
        <w:spacing w:after="0" w:line="240" w:lineRule="auto"/>
        <w:jc w:val="both"/>
        <w:rPr>
          <w:rFonts w:ascii="Times New Roman" w:eastAsia="Calibri" w:hAnsi="Times New Roman" w:cs="Times New Roman"/>
        </w:rPr>
      </w:pPr>
      <w:r w:rsidRPr="00EA52EF">
        <w:rPr>
          <w:rFonts w:ascii="Times New Roman" w:eastAsia="Calibri" w:hAnsi="Times New Roman" w:cs="Times New Roman"/>
          <w:spacing w:val="-6"/>
        </w:rPr>
        <w:t>7-В іншому місті (напишіть де саме) _______________ _________________________________________</w:t>
      </w:r>
    </w:p>
    <w:p w:rsidR="00D31748" w:rsidRPr="00EA52EF" w:rsidRDefault="00D31748" w:rsidP="00D31748">
      <w:pPr>
        <w:shd w:val="clear" w:color="auto" w:fill="FFFFFF"/>
        <w:tabs>
          <w:tab w:val="left" w:pos="341"/>
        </w:tabs>
        <w:spacing w:after="0" w:line="240" w:lineRule="auto"/>
        <w:jc w:val="both"/>
        <w:rPr>
          <w:rFonts w:ascii="Times New Roman" w:eastAsia="Calibri" w:hAnsi="Times New Roman" w:cs="Times New Roman"/>
          <w:b/>
          <w:bCs/>
        </w:rPr>
        <w:sectPr w:rsidR="00D31748" w:rsidRPr="00EA52EF" w:rsidSect="009261B7">
          <w:type w:val="continuous"/>
          <w:pgSz w:w="11906" w:h="16838"/>
          <w:pgMar w:top="1134" w:right="567" w:bottom="1134" w:left="1701" w:header="709" w:footer="709" w:gutter="0"/>
          <w:cols w:num="2" w:space="708"/>
          <w:docGrid w:linePitch="360"/>
        </w:sectPr>
      </w:pPr>
    </w:p>
    <w:p w:rsidR="00D31748" w:rsidRPr="00EA52EF" w:rsidRDefault="00D31748" w:rsidP="00D31748">
      <w:pPr>
        <w:shd w:val="clear" w:color="auto" w:fill="FFFFFF"/>
        <w:tabs>
          <w:tab w:val="left" w:pos="341"/>
        </w:tabs>
        <w:spacing w:after="0" w:line="240" w:lineRule="auto"/>
        <w:jc w:val="both"/>
        <w:rPr>
          <w:rFonts w:ascii="Times New Roman" w:eastAsia="Calibri" w:hAnsi="Times New Roman" w:cs="Times New Roman"/>
        </w:rPr>
      </w:pPr>
      <w:r w:rsidRPr="00EA52EF">
        <w:rPr>
          <w:rFonts w:ascii="Times New Roman" w:eastAsia="Calibri" w:hAnsi="Times New Roman" w:cs="Times New Roman"/>
          <w:b/>
          <w:bCs/>
        </w:rPr>
        <w:lastRenderedPageBreak/>
        <w:t xml:space="preserve">23.Як часто Ви взаємодіяли (спілкувалися, працювали, проводили дозвілля, займалися спортом, культурними заходами, туризмом) з представниками інших етнічних чи релігійних груп? </w:t>
      </w:r>
    </w:p>
    <w:p w:rsidR="00D31748" w:rsidRPr="00EA52EF" w:rsidRDefault="00D31748" w:rsidP="00D31748">
      <w:pPr>
        <w:shd w:val="clear" w:color="auto" w:fill="FFFFFF"/>
        <w:tabs>
          <w:tab w:val="left" w:pos="566"/>
        </w:tabs>
        <w:spacing w:after="0" w:line="240" w:lineRule="auto"/>
        <w:jc w:val="both"/>
        <w:rPr>
          <w:rFonts w:ascii="Times New Roman" w:eastAsia="Calibri" w:hAnsi="Times New Roman" w:cs="Times New Roman"/>
          <w:spacing w:val="-5"/>
        </w:rPr>
      </w:pPr>
      <w:r w:rsidRPr="00EA52EF">
        <w:rPr>
          <w:rFonts w:ascii="Times New Roman" w:eastAsia="Calibri" w:hAnsi="Times New Roman" w:cs="Times New Roman"/>
          <w:spacing w:val="-5"/>
        </w:rPr>
        <w:t>1-Кожного дня;</w:t>
      </w:r>
    </w:p>
    <w:p w:rsidR="00D31748" w:rsidRPr="00EA52EF" w:rsidRDefault="00D31748" w:rsidP="00D31748">
      <w:pPr>
        <w:shd w:val="clear" w:color="auto" w:fill="FFFFFF"/>
        <w:tabs>
          <w:tab w:val="left" w:pos="566"/>
        </w:tabs>
        <w:spacing w:after="0" w:line="240" w:lineRule="auto"/>
        <w:jc w:val="both"/>
        <w:rPr>
          <w:rFonts w:ascii="Times New Roman" w:eastAsia="Calibri" w:hAnsi="Times New Roman" w:cs="Times New Roman"/>
          <w:spacing w:val="-5"/>
        </w:rPr>
      </w:pPr>
      <w:r w:rsidRPr="00EA52EF">
        <w:rPr>
          <w:rFonts w:ascii="Times New Roman" w:eastAsia="Calibri" w:hAnsi="Times New Roman" w:cs="Times New Roman"/>
          <w:spacing w:val="-5"/>
        </w:rPr>
        <w:t>2-Кожного тижня;</w:t>
      </w:r>
    </w:p>
    <w:p w:rsidR="00D31748" w:rsidRPr="00EA52EF" w:rsidRDefault="00D31748" w:rsidP="00D31748">
      <w:pPr>
        <w:shd w:val="clear" w:color="auto" w:fill="FFFFFF"/>
        <w:tabs>
          <w:tab w:val="left" w:pos="566"/>
        </w:tabs>
        <w:spacing w:after="0" w:line="240" w:lineRule="auto"/>
        <w:jc w:val="both"/>
        <w:rPr>
          <w:rFonts w:ascii="Times New Roman" w:eastAsia="Calibri" w:hAnsi="Times New Roman" w:cs="Times New Roman"/>
          <w:spacing w:val="-5"/>
        </w:rPr>
      </w:pPr>
      <w:r w:rsidRPr="00EA52EF">
        <w:rPr>
          <w:rFonts w:ascii="Times New Roman" w:eastAsia="Calibri" w:hAnsi="Times New Roman" w:cs="Times New Roman"/>
          <w:spacing w:val="-5"/>
        </w:rPr>
        <w:t>3-Кожного місяця;</w:t>
      </w:r>
    </w:p>
    <w:p w:rsidR="00D31748" w:rsidRPr="00EA52EF" w:rsidRDefault="00D31748" w:rsidP="00D31748">
      <w:pPr>
        <w:shd w:val="clear" w:color="auto" w:fill="FFFFFF"/>
        <w:tabs>
          <w:tab w:val="left" w:pos="566"/>
        </w:tabs>
        <w:spacing w:after="0" w:line="240" w:lineRule="auto"/>
        <w:jc w:val="both"/>
        <w:rPr>
          <w:rFonts w:ascii="Times New Roman" w:eastAsia="Calibri" w:hAnsi="Times New Roman" w:cs="Times New Roman"/>
        </w:rPr>
      </w:pPr>
      <w:r w:rsidRPr="00EA52EF">
        <w:rPr>
          <w:rFonts w:ascii="Times New Roman" w:eastAsia="Calibri" w:hAnsi="Times New Roman" w:cs="Times New Roman"/>
        </w:rPr>
        <w:t>4-Один чи два рази на півроку;</w:t>
      </w:r>
    </w:p>
    <w:p w:rsidR="00D31748" w:rsidRPr="00EA52EF" w:rsidRDefault="00D31748" w:rsidP="00D31748">
      <w:pPr>
        <w:shd w:val="clear" w:color="auto" w:fill="FFFFFF"/>
        <w:tabs>
          <w:tab w:val="left" w:pos="566"/>
        </w:tabs>
        <w:spacing w:after="0" w:line="240" w:lineRule="auto"/>
        <w:jc w:val="both"/>
        <w:rPr>
          <w:rFonts w:ascii="Times New Roman" w:eastAsia="Calibri" w:hAnsi="Times New Roman" w:cs="Times New Roman"/>
        </w:rPr>
      </w:pPr>
      <w:r w:rsidRPr="00EA52EF">
        <w:rPr>
          <w:rFonts w:ascii="Times New Roman" w:eastAsia="Calibri" w:hAnsi="Times New Roman" w:cs="Times New Roman"/>
        </w:rPr>
        <w:t>5-Не більше ніж раз на рік;</w:t>
      </w:r>
    </w:p>
    <w:p w:rsidR="00D31748" w:rsidRPr="00EA52EF" w:rsidRDefault="00D31748" w:rsidP="00D31748">
      <w:pPr>
        <w:shd w:val="clear" w:color="auto" w:fill="FFFFFF"/>
        <w:tabs>
          <w:tab w:val="left" w:pos="566"/>
        </w:tabs>
        <w:spacing w:after="0" w:line="240" w:lineRule="auto"/>
        <w:jc w:val="both"/>
        <w:rPr>
          <w:rFonts w:ascii="Times New Roman" w:eastAsia="Calibri" w:hAnsi="Times New Roman" w:cs="Times New Roman"/>
        </w:rPr>
      </w:pPr>
      <w:r w:rsidRPr="00EA52EF">
        <w:rPr>
          <w:rFonts w:ascii="Times New Roman" w:eastAsia="Calibri" w:hAnsi="Times New Roman" w:cs="Times New Roman"/>
        </w:rPr>
        <w:t>6-Ніколи.</w:t>
      </w:r>
    </w:p>
    <w:p w:rsidR="00D31748" w:rsidRPr="00EA52EF" w:rsidRDefault="00D31748" w:rsidP="00D31748">
      <w:pPr>
        <w:shd w:val="clear" w:color="auto" w:fill="FFFFFF"/>
        <w:tabs>
          <w:tab w:val="left" w:pos="336"/>
        </w:tabs>
        <w:spacing w:after="0" w:line="240" w:lineRule="auto"/>
        <w:jc w:val="both"/>
        <w:rPr>
          <w:rFonts w:ascii="Times New Roman" w:eastAsia="Calibri" w:hAnsi="Times New Roman" w:cs="Times New Roman"/>
          <w:b/>
          <w:bCs/>
        </w:rPr>
      </w:pPr>
      <w:r w:rsidRPr="00EA52EF">
        <w:rPr>
          <w:rFonts w:ascii="Times New Roman" w:eastAsia="Calibri" w:hAnsi="Times New Roman" w:cs="Times New Roman"/>
          <w:b/>
          <w:bCs/>
        </w:rPr>
        <w:t>24.Чи підтримуєте Ви думку про те, що люди різних національностей духовно збагачують  Ваше місто?</w:t>
      </w:r>
    </w:p>
    <w:p w:rsidR="00D31748" w:rsidRPr="00EA52EF" w:rsidRDefault="00D31748" w:rsidP="00D31748">
      <w:pPr>
        <w:shd w:val="clear" w:color="auto" w:fill="FFFFFF"/>
        <w:tabs>
          <w:tab w:val="left" w:pos="336"/>
        </w:tabs>
        <w:spacing w:after="0" w:line="240" w:lineRule="auto"/>
        <w:jc w:val="both"/>
        <w:rPr>
          <w:rFonts w:ascii="Times New Roman" w:eastAsia="Calibri" w:hAnsi="Times New Roman" w:cs="Times New Roman"/>
          <w:bCs/>
        </w:rPr>
      </w:pPr>
      <w:r w:rsidRPr="00EA52EF">
        <w:rPr>
          <w:rFonts w:ascii="Times New Roman" w:eastAsia="Calibri" w:hAnsi="Times New Roman" w:cs="Times New Roman"/>
          <w:b/>
          <w:bCs/>
        </w:rPr>
        <w:t>1-Так;</w:t>
      </w:r>
      <w:r w:rsidRPr="00EA52EF">
        <w:rPr>
          <w:rFonts w:ascii="Times New Roman" w:eastAsia="Calibri" w:hAnsi="Times New Roman" w:cs="Times New Roman"/>
          <w:b/>
          <w:bCs/>
        </w:rPr>
        <w:tab/>
      </w:r>
      <w:r w:rsidRPr="00EA52EF">
        <w:rPr>
          <w:rFonts w:ascii="Times New Roman" w:eastAsia="Calibri" w:hAnsi="Times New Roman" w:cs="Times New Roman"/>
          <w:b/>
          <w:bCs/>
        </w:rPr>
        <w:tab/>
        <w:t>2-частково;</w:t>
      </w:r>
      <w:r w:rsidRPr="00EA52EF">
        <w:rPr>
          <w:rFonts w:ascii="Times New Roman" w:eastAsia="Calibri" w:hAnsi="Times New Roman" w:cs="Times New Roman"/>
          <w:b/>
          <w:bCs/>
        </w:rPr>
        <w:tab/>
      </w:r>
      <w:r w:rsidRPr="00EA52EF">
        <w:rPr>
          <w:rFonts w:ascii="Times New Roman" w:eastAsia="Calibri" w:hAnsi="Times New Roman" w:cs="Times New Roman"/>
          <w:b/>
          <w:bCs/>
        </w:rPr>
        <w:tab/>
        <w:t>3-Ні;</w:t>
      </w:r>
      <w:r w:rsidRPr="00EA52EF">
        <w:rPr>
          <w:rFonts w:ascii="Times New Roman" w:eastAsia="Calibri" w:hAnsi="Times New Roman" w:cs="Times New Roman"/>
          <w:b/>
          <w:bCs/>
        </w:rPr>
        <w:tab/>
      </w:r>
      <w:r w:rsidRPr="00EA52EF">
        <w:rPr>
          <w:rFonts w:ascii="Times New Roman" w:eastAsia="Calibri" w:hAnsi="Times New Roman" w:cs="Times New Roman"/>
          <w:b/>
          <w:bCs/>
        </w:rPr>
        <w:tab/>
        <w:t>4-Важко відповісти</w:t>
      </w:r>
    </w:p>
    <w:p w:rsidR="00D31748" w:rsidRPr="00EA52EF" w:rsidRDefault="00D31748" w:rsidP="00D31748">
      <w:pPr>
        <w:shd w:val="clear" w:color="auto" w:fill="FFFFFF"/>
        <w:tabs>
          <w:tab w:val="left" w:pos="336"/>
        </w:tabs>
        <w:spacing w:after="0" w:line="240" w:lineRule="auto"/>
        <w:jc w:val="both"/>
        <w:rPr>
          <w:rFonts w:ascii="Times New Roman" w:eastAsia="Calibri" w:hAnsi="Times New Roman" w:cs="Times New Roman"/>
          <w:b/>
          <w:bCs/>
        </w:rPr>
      </w:pPr>
      <w:r w:rsidRPr="00EA52EF">
        <w:rPr>
          <w:rFonts w:ascii="Times New Roman" w:eastAsia="Calibri" w:hAnsi="Times New Roman" w:cs="Times New Roman"/>
          <w:b/>
          <w:bCs/>
        </w:rPr>
        <w:t>25.Які стосунки, на Ваш погляд, склалися між представниками різних етнічних спільнот у нашому місті?</w:t>
      </w:r>
    </w:p>
    <w:p w:rsidR="00D31748" w:rsidRPr="00EA52EF" w:rsidRDefault="00D31748" w:rsidP="00D31748">
      <w:pPr>
        <w:shd w:val="clear" w:color="auto" w:fill="FFFFFF"/>
        <w:tabs>
          <w:tab w:val="left" w:pos="336"/>
        </w:tabs>
        <w:spacing w:after="0" w:line="240" w:lineRule="auto"/>
        <w:jc w:val="both"/>
        <w:rPr>
          <w:rFonts w:ascii="Times New Roman" w:eastAsia="Calibri" w:hAnsi="Times New Roman" w:cs="Times New Roman"/>
          <w:bCs/>
        </w:rPr>
      </w:pPr>
      <w:r w:rsidRPr="00EA52EF">
        <w:rPr>
          <w:rFonts w:ascii="Times New Roman" w:eastAsia="Calibri" w:hAnsi="Times New Roman" w:cs="Times New Roman"/>
          <w:b/>
          <w:bCs/>
        </w:rPr>
        <w:t>1-дружні;</w:t>
      </w:r>
    </w:p>
    <w:p w:rsidR="00D31748" w:rsidRPr="00EA52EF" w:rsidRDefault="00D31748" w:rsidP="00D31748">
      <w:pPr>
        <w:shd w:val="clear" w:color="auto" w:fill="FFFFFF"/>
        <w:tabs>
          <w:tab w:val="left" w:pos="336"/>
        </w:tabs>
        <w:spacing w:after="0" w:line="240" w:lineRule="auto"/>
        <w:jc w:val="both"/>
        <w:rPr>
          <w:rFonts w:ascii="Times New Roman" w:eastAsia="Calibri" w:hAnsi="Times New Roman" w:cs="Times New Roman"/>
          <w:bCs/>
        </w:rPr>
      </w:pPr>
      <w:r w:rsidRPr="00EA52EF">
        <w:rPr>
          <w:rFonts w:ascii="Times New Roman" w:eastAsia="Calibri" w:hAnsi="Times New Roman" w:cs="Times New Roman"/>
          <w:b/>
          <w:bCs/>
        </w:rPr>
        <w:t>2-нейтральні;</w:t>
      </w:r>
    </w:p>
    <w:p w:rsidR="00D31748" w:rsidRPr="00EA52EF" w:rsidRDefault="00D31748" w:rsidP="00D31748">
      <w:pPr>
        <w:shd w:val="clear" w:color="auto" w:fill="FFFFFF"/>
        <w:tabs>
          <w:tab w:val="left" w:pos="336"/>
        </w:tabs>
        <w:spacing w:after="0" w:line="240" w:lineRule="auto"/>
        <w:jc w:val="both"/>
        <w:rPr>
          <w:rFonts w:ascii="Times New Roman" w:eastAsia="Calibri" w:hAnsi="Times New Roman" w:cs="Times New Roman"/>
          <w:bCs/>
        </w:rPr>
      </w:pPr>
      <w:r w:rsidRPr="00EA52EF">
        <w:rPr>
          <w:rFonts w:ascii="Times New Roman" w:eastAsia="Calibri" w:hAnsi="Times New Roman" w:cs="Times New Roman"/>
          <w:b/>
          <w:bCs/>
        </w:rPr>
        <w:t>3-толерантні (терпимі);</w:t>
      </w:r>
    </w:p>
    <w:p w:rsidR="00D31748" w:rsidRPr="00EA52EF" w:rsidRDefault="00D31748" w:rsidP="00D31748">
      <w:pPr>
        <w:shd w:val="clear" w:color="auto" w:fill="FFFFFF"/>
        <w:tabs>
          <w:tab w:val="left" w:pos="336"/>
        </w:tabs>
        <w:spacing w:after="0" w:line="240" w:lineRule="auto"/>
        <w:jc w:val="both"/>
        <w:rPr>
          <w:rFonts w:ascii="Times New Roman" w:eastAsia="Calibri" w:hAnsi="Times New Roman" w:cs="Times New Roman"/>
          <w:bCs/>
        </w:rPr>
      </w:pPr>
      <w:r w:rsidRPr="00EA52EF">
        <w:rPr>
          <w:rFonts w:ascii="Times New Roman" w:eastAsia="Calibri" w:hAnsi="Times New Roman" w:cs="Times New Roman"/>
          <w:b/>
          <w:bCs/>
        </w:rPr>
        <w:t>4-не зовсім дружні;</w:t>
      </w:r>
    </w:p>
    <w:p w:rsidR="002B0941" w:rsidRDefault="00D31748" w:rsidP="002B0941">
      <w:pPr>
        <w:shd w:val="clear" w:color="auto" w:fill="FFFFFF"/>
        <w:tabs>
          <w:tab w:val="left" w:pos="336"/>
        </w:tabs>
        <w:spacing w:after="0" w:line="240" w:lineRule="auto"/>
        <w:jc w:val="both"/>
        <w:rPr>
          <w:rFonts w:ascii="Times New Roman" w:eastAsia="Calibri" w:hAnsi="Times New Roman" w:cs="Times New Roman"/>
          <w:b/>
          <w:bCs/>
        </w:rPr>
      </w:pPr>
      <w:r w:rsidRPr="00EA52EF">
        <w:rPr>
          <w:rFonts w:ascii="Times New Roman" w:eastAsia="Calibri" w:hAnsi="Times New Roman" w:cs="Times New Roman"/>
          <w:b/>
          <w:bCs/>
        </w:rPr>
        <w:t>5-Важко відповісти.</w:t>
      </w:r>
    </w:p>
    <w:p w:rsidR="00D31748" w:rsidRPr="00EA52EF" w:rsidRDefault="00D31748" w:rsidP="002B0941">
      <w:pPr>
        <w:shd w:val="clear" w:color="auto" w:fill="FFFFFF"/>
        <w:tabs>
          <w:tab w:val="left" w:pos="336"/>
        </w:tabs>
        <w:spacing w:after="0" w:line="240" w:lineRule="auto"/>
        <w:jc w:val="both"/>
        <w:rPr>
          <w:rFonts w:ascii="Times New Roman" w:eastAsia="Calibri" w:hAnsi="Times New Roman" w:cs="Times New Roman"/>
          <w:b/>
          <w:bCs/>
          <w:spacing w:val="-1"/>
        </w:rPr>
      </w:pPr>
      <w:r w:rsidRPr="00EA52EF">
        <w:rPr>
          <w:rFonts w:ascii="Times New Roman" w:eastAsia="Calibri" w:hAnsi="Times New Roman" w:cs="Times New Roman"/>
          <w:b/>
          <w:bCs/>
          <w:spacing w:val="-1"/>
        </w:rPr>
        <w:t xml:space="preserve">26.Чи підтримуєте Ви діяльність  місцевої влади щодо розвитку міста як </w:t>
      </w:r>
      <w:proofErr w:type="spellStart"/>
      <w:r w:rsidRPr="00EA52EF">
        <w:rPr>
          <w:rFonts w:ascii="Times New Roman" w:eastAsia="Calibri" w:hAnsi="Times New Roman" w:cs="Times New Roman"/>
          <w:b/>
          <w:bCs/>
          <w:spacing w:val="-1"/>
        </w:rPr>
        <w:t>інтеркультурного</w:t>
      </w:r>
      <w:proofErr w:type="spellEnd"/>
      <w:r w:rsidRPr="00EA52EF">
        <w:rPr>
          <w:rFonts w:ascii="Times New Roman" w:eastAsia="Calibri" w:hAnsi="Times New Roman" w:cs="Times New Roman"/>
          <w:b/>
          <w:bCs/>
          <w:spacing w:val="-1"/>
        </w:rPr>
        <w:t>?</w:t>
      </w:r>
    </w:p>
    <w:p w:rsidR="00D31748" w:rsidRPr="00EA52EF" w:rsidRDefault="00D31748" w:rsidP="00D31748">
      <w:pPr>
        <w:shd w:val="clear" w:color="auto" w:fill="FFFFFF"/>
        <w:spacing w:after="0" w:line="240" w:lineRule="auto"/>
        <w:jc w:val="both"/>
        <w:rPr>
          <w:rFonts w:ascii="Times New Roman" w:eastAsia="Calibri" w:hAnsi="Times New Roman" w:cs="Times New Roman"/>
          <w:bCs/>
          <w:spacing w:val="-1"/>
        </w:rPr>
      </w:pPr>
      <w:r w:rsidRPr="00EA52EF">
        <w:rPr>
          <w:rFonts w:ascii="Times New Roman" w:eastAsia="Calibri" w:hAnsi="Times New Roman" w:cs="Times New Roman"/>
          <w:b/>
          <w:bCs/>
          <w:spacing w:val="-1"/>
        </w:rPr>
        <w:t>1-так;</w:t>
      </w:r>
      <w:r w:rsidRPr="00EA52EF">
        <w:rPr>
          <w:rFonts w:ascii="Times New Roman" w:eastAsia="Calibri" w:hAnsi="Times New Roman" w:cs="Times New Roman"/>
          <w:b/>
          <w:bCs/>
          <w:spacing w:val="-1"/>
        </w:rPr>
        <w:tab/>
      </w:r>
      <w:r w:rsidRPr="00EA52EF">
        <w:rPr>
          <w:rFonts w:ascii="Times New Roman" w:eastAsia="Calibri" w:hAnsi="Times New Roman" w:cs="Times New Roman"/>
          <w:b/>
          <w:bCs/>
          <w:spacing w:val="-1"/>
        </w:rPr>
        <w:tab/>
      </w:r>
      <w:r w:rsidRPr="00EA52EF">
        <w:rPr>
          <w:rFonts w:ascii="Times New Roman" w:eastAsia="Calibri" w:hAnsi="Times New Roman" w:cs="Times New Roman"/>
          <w:b/>
          <w:bCs/>
          <w:spacing w:val="-1"/>
        </w:rPr>
        <w:tab/>
        <w:t>2-скоріше так;</w:t>
      </w:r>
      <w:r w:rsidRPr="00EA52EF">
        <w:rPr>
          <w:rFonts w:ascii="Times New Roman" w:eastAsia="Calibri" w:hAnsi="Times New Roman" w:cs="Times New Roman"/>
          <w:b/>
          <w:bCs/>
          <w:spacing w:val="-1"/>
        </w:rPr>
        <w:tab/>
      </w:r>
      <w:r w:rsidRPr="00EA52EF">
        <w:rPr>
          <w:rFonts w:ascii="Times New Roman" w:eastAsia="Calibri" w:hAnsi="Times New Roman" w:cs="Times New Roman"/>
          <w:b/>
          <w:bCs/>
          <w:spacing w:val="-1"/>
        </w:rPr>
        <w:tab/>
        <w:t>3-скоріше ні;</w:t>
      </w:r>
      <w:r w:rsidRPr="00EA52EF">
        <w:rPr>
          <w:rFonts w:ascii="Times New Roman" w:eastAsia="Calibri" w:hAnsi="Times New Roman" w:cs="Times New Roman"/>
          <w:b/>
          <w:bCs/>
          <w:spacing w:val="-1"/>
        </w:rPr>
        <w:tab/>
      </w:r>
      <w:r w:rsidRPr="00EA52EF">
        <w:rPr>
          <w:rFonts w:ascii="Times New Roman" w:eastAsia="Calibri" w:hAnsi="Times New Roman" w:cs="Times New Roman"/>
          <w:b/>
          <w:bCs/>
          <w:spacing w:val="-1"/>
        </w:rPr>
        <w:tab/>
        <w:t>4-ні</w:t>
      </w:r>
    </w:p>
    <w:p w:rsidR="00D31748" w:rsidRPr="00EA52EF" w:rsidRDefault="00D31748" w:rsidP="00D31748">
      <w:pPr>
        <w:shd w:val="clear" w:color="auto" w:fill="FFFFFF"/>
        <w:spacing w:after="0" w:line="240" w:lineRule="auto"/>
        <w:jc w:val="both"/>
        <w:rPr>
          <w:rFonts w:ascii="Times New Roman" w:eastAsia="Calibri" w:hAnsi="Times New Roman" w:cs="Times New Roman"/>
          <w:b/>
          <w:bCs/>
          <w:spacing w:val="-5"/>
        </w:rPr>
      </w:pPr>
      <w:r w:rsidRPr="00EA52EF">
        <w:rPr>
          <w:rFonts w:ascii="Times New Roman" w:eastAsia="Calibri" w:hAnsi="Times New Roman" w:cs="Times New Roman"/>
          <w:b/>
          <w:bCs/>
          <w:spacing w:val="-5"/>
        </w:rPr>
        <w:t xml:space="preserve">27. Як Ви вважаєте, чи повинен місцевий бюджет виділяти більше грошей на популяризацію принципів толерантності, дружелюбності між етнічними спільнотами міста? </w:t>
      </w:r>
    </w:p>
    <w:p w:rsidR="00D31748" w:rsidRPr="00EA52EF" w:rsidRDefault="00D31748" w:rsidP="00D31748">
      <w:pPr>
        <w:shd w:val="clear" w:color="auto" w:fill="FFFFFF"/>
        <w:spacing w:after="0" w:line="240" w:lineRule="auto"/>
        <w:jc w:val="both"/>
        <w:rPr>
          <w:rFonts w:ascii="Times New Roman" w:eastAsia="Calibri" w:hAnsi="Times New Roman" w:cs="Times New Roman"/>
        </w:rPr>
      </w:pPr>
      <w:r w:rsidRPr="00EA52EF">
        <w:rPr>
          <w:rFonts w:ascii="Times New Roman" w:eastAsia="Calibri" w:hAnsi="Times New Roman" w:cs="Times New Roman"/>
        </w:rPr>
        <w:t>1-Так;</w:t>
      </w:r>
      <w:r w:rsidRPr="00EA52EF">
        <w:rPr>
          <w:rFonts w:ascii="Times New Roman" w:eastAsia="Calibri" w:hAnsi="Times New Roman" w:cs="Times New Roman"/>
        </w:rPr>
        <w:tab/>
      </w:r>
      <w:r w:rsidRPr="00EA52EF">
        <w:rPr>
          <w:rFonts w:ascii="Times New Roman" w:eastAsia="Calibri" w:hAnsi="Times New Roman" w:cs="Times New Roman"/>
        </w:rPr>
        <w:tab/>
      </w:r>
      <w:r w:rsidRPr="00EA52EF">
        <w:rPr>
          <w:rFonts w:ascii="Times New Roman" w:eastAsia="Calibri" w:hAnsi="Times New Roman" w:cs="Times New Roman"/>
        </w:rPr>
        <w:tab/>
        <w:t>2-Ні;</w:t>
      </w:r>
      <w:r w:rsidRPr="00EA52EF">
        <w:rPr>
          <w:rFonts w:ascii="Times New Roman" w:eastAsia="Calibri" w:hAnsi="Times New Roman" w:cs="Times New Roman"/>
        </w:rPr>
        <w:tab/>
      </w:r>
      <w:r w:rsidRPr="00EA52EF">
        <w:rPr>
          <w:rFonts w:ascii="Times New Roman" w:eastAsia="Calibri" w:hAnsi="Times New Roman" w:cs="Times New Roman"/>
        </w:rPr>
        <w:tab/>
        <w:t>3-Важко відповісти.</w:t>
      </w:r>
    </w:p>
    <w:p w:rsidR="00D31748" w:rsidRPr="00EA52EF" w:rsidRDefault="00D31748" w:rsidP="00D31748">
      <w:pPr>
        <w:spacing w:after="0" w:line="240" w:lineRule="auto"/>
        <w:jc w:val="both"/>
        <w:rPr>
          <w:rFonts w:ascii="Times New Roman" w:eastAsia="Calibri" w:hAnsi="Times New Roman" w:cs="Times New Roman"/>
          <w:b/>
        </w:rPr>
      </w:pPr>
      <w:r w:rsidRPr="00EA52EF">
        <w:rPr>
          <w:rFonts w:ascii="Times New Roman" w:eastAsia="Calibri" w:hAnsi="Times New Roman" w:cs="Times New Roman"/>
          <w:b/>
        </w:rPr>
        <w:t xml:space="preserve">28.Чи знаєте Ви про те, що Мелітополь є </w:t>
      </w:r>
      <w:proofErr w:type="spellStart"/>
      <w:r w:rsidRPr="00EA52EF">
        <w:rPr>
          <w:rFonts w:ascii="Times New Roman" w:eastAsia="Calibri" w:hAnsi="Times New Roman" w:cs="Times New Roman"/>
          <w:b/>
        </w:rPr>
        <w:t>інтеркультурним</w:t>
      </w:r>
      <w:proofErr w:type="spellEnd"/>
      <w:r w:rsidRPr="00EA52EF">
        <w:rPr>
          <w:rFonts w:ascii="Times New Roman" w:eastAsia="Calibri" w:hAnsi="Times New Roman" w:cs="Times New Roman"/>
          <w:b/>
        </w:rPr>
        <w:t xml:space="preserve"> містом?</w:t>
      </w:r>
    </w:p>
    <w:p w:rsidR="00D31748" w:rsidRPr="00EA52EF" w:rsidRDefault="00D31748" w:rsidP="00D31748">
      <w:pPr>
        <w:spacing w:after="0" w:line="240" w:lineRule="auto"/>
        <w:jc w:val="both"/>
        <w:rPr>
          <w:rFonts w:ascii="Times New Roman" w:eastAsia="Calibri" w:hAnsi="Times New Roman" w:cs="Times New Roman"/>
        </w:rPr>
      </w:pPr>
      <w:r w:rsidRPr="00EA52EF">
        <w:rPr>
          <w:rFonts w:ascii="Times New Roman" w:eastAsia="Calibri" w:hAnsi="Times New Roman" w:cs="Times New Roman"/>
        </w:rPr>
        <w:t>1-так;</w:t>
      </w:r>
      <w:r w:rsidRPr="00EA52EF">
        <w:rPr>
          <w:rFonts w:ascii="Times New Roman" w:eastAsia="Calibri" w:hAnsi="Times New Roman" w:cs="Times New Roman"/>
        </w:rPr>
        <w:tab/>
      </w:r>
      <w:r w:rsidRPr="00EA52EF">
        <w:rPr>
          <w:rFonts w:ascii="Times New Roman" w:eastAsia="Calibri" w:hAnsi="Times New Roman" w:cs="Times New Roman"/>
        </w:rPr>
        <w:tab/>
      </w:r>
      <w:r w:rsidRPr="00EA52EF">
        <w:rPr>
          <w:rFonts w:ascii="Times New Roman" w:eastAsia="Calibri" w:hAnsi="Times New Roman" w:cs="Times New Roman"/>
        </w:rPr>
        <w:tab/>
        <w:t>2-ні;</w:t>
      </w:r>
      <w:r w:rsidRPr="00EA52EF">
        <w:rPr>
          <w:rFonts w:ascii="Times New Roman" w:eastAsia="Calibri" w:hAnsi="Times New Roman" w:cs="Times New Roman"/>
        </w:rPr>
        <w:tab/>
      </w:r>
      <w:r w:rsidRPr="00EA52EF">
        <w:rPr>
          <w:rFonts w:ascii="Times New Roman" w:eastAsia="Calibri" w:hAnsi="Times New Roman" w:cs="Times New Roman"/>
        </w:rPr>
        <w:tab/>
        <w:t>3-не знаю що це таке</w:t>
      </w:r>
    </w:p>
    <w:p w:rsidR="00D31748" w:rsidRPr="00EA52EF" w:rsidRDefault="00D31748" w:rsidP="00D31748">
      <w:pPr>
        <w:shd w:val="clear" w:color="auto" w:fill="FFFFFF"/>
        <w:spacing w:after="0" w:line="240" w:lineRule="auto"/>
        <w:jc w:val="both"/>
        <w:rPr>
          <w:rFonts w:ascii="Times New Roman" w:eastAsia="Calibri" w:hAnsi="Times New Roman" w:cs="Times New Roman"/>
        </w:rPr>
      </w:pPr>
      <w:r w:rsidRPr="00EA52EF">
        <w:rPr>
          <w:rFonts w:ascii="Times New Roman" w:eastAsia="Calibri" w:hAnsi="Times New Roman" w:cs="Times New Roman"/>
          <w:b/>
          <w:bCs/>
          <w:spacing w:val="-4"/>
          <w:u w:val="single"/>
        </w:rPr>
        <w:t>Кілька слів про себе</w:t>
      </w:r>
      <w:r w:rsidRPr="00EA52EF">
        <w:rPr>
          <w:rFonts w:ascii="Times New Roman" w:eastAsia="Calibri" w:hAnsi="Times New Roman" w:cs="Times New Roman"/>
          <w:b/>
          <w:bCs/>
          <w:spacing w:val="-4"/>
        </w:rPr>
        <w:t xml:space="preserve">: </w:t>
      </w:r>
      <w:r w:rsidRPr="00EA52EF">
        <w:rPr>
          <w:rFonts w:ascii="Times New Roman" w:eastAsia="Calibri" w:hAnsi="Times New Roman" w:cs="Times New Roman"/>
          <w:b/>
        </w:rPr>
        <w:t xml:space="preserve">29.Ваш стать: </w:t>
      </w:r>
      <w:r w:rsidRPr="00EA52EF">
        <w:rPr>
          <w:rFonts w:ascii="Times New Roman" w:eastAsia="Calibri" w:hAnsi="Times New Roman" w:cs="Times New Roman"/>
        </w:rPr>
        <w:t>1-Чоловік;</w:t>
      </w:r>
      <w:r w:rsidRPr="00EA52EF">
        <w:rPr>
          <w:rFonts w:ascii="Times New Roman" w:eastAsia="Calibri" w:hAnsi="Times New Roman" w:cs="Times New Roman"/>
        </w:rPr>
        <w:tab/>
        <w:t>2-.Жінка</w:t>
      </w:r>
      <w:r w:rsidRPr="00EA52EF">
        <w:rPr>
          <w:rFonts w:ascii="Times New Roman" w:eastAsia="Calibri" w:hAnsi="Times New Roman" w:cs="Times New Roman"/>
        </w:rPr>
        <w:br/>
      </w:r>
      <w:r w:rsidRPr="00EA52EF">
        <w:rPr>
          <w:rFonts w:ascii="Times New Roman" w:eastAsia="Calibri" w:hAnsi="Times New Roman" w:cs="Times New Roman"/>
          <w:b/>
        </w:rPr>
        <w:t xml:space="preserve">30.Ваш вік: </w:t>
      </w:r>
      <w:r w:rsidRPr="00EA52EF">
        <w:rPr>
          <w:rFonts w:ascii="Times New Roman" w:eastAsia="Calibri" w:hAnsi="Times New Roman" w:cs="Times New Roman"/>
        </w:rPr>
        <w:t>1-До 25 років;</w:t>
      </w:r>
      <w:r w:rsidRPr="00EA52EF">
        <w:rPr>
          <w:rFonts w:ascii="Times New Roman" w:eastAsia="Calibri" w:hAnsi="Times New Roman" w:cs="Times New Roman"/>
        </w:rPr>
        <w:tab/>
      </w:r>
      <w:r w:rsidRPr="00EA52EF">
        <w:rPr>
          <w:rFonts w:ascii="Times New Roman" w:eastAsia="Calibri" w:hAnsi="Times New Roman" w:cs="Times New Roman"/>
        </w:rPr>
        <w:tab/>
        <w:t>2-25-35 років;</w:t>
      </w:r>
      <w:r w:rsidRPr="00EA52EF">
        <w:rPr>
          <w:rFonts w:ascii="Times New Roman" w:eastAsia="Calibri" w:hAnsi="Times New Roman" w:cs="Times New Roman"/>
        </w:rPr>
        <w:tab/>
      </w:r>
      <w:r w:rsidRPr="00EA52EF">
        <w:rPr>
          <w:rFonts w:ascii="Times New Roman" w:eastAsia="Calibri" w:hAnsi="Times New Roman" w:cs="Times New Roman"/>
        </w:rPr>
        <w:tab/>
        <w:t>3-36-55 років;</w:t>
      </w:r>
      <w:r w:rsidRPr="00EA52EF">
        <w:rPr>
          <w:rFonts w:ascii="Times New Roman" w:eastAsia="Calibri" w:hAnsi="Times New Roman" w:cs="Times New Roman"/>
        </w:rPr>
        <w:tab/>
      </w:r>
      <w:r w:rsidRPr="00EA52EF">
        <w:rPr>
          <w:rFonts w:ascii="Times New Roman" w:eastAsia="Calibri" w:hAnsi="Times New Roman" w:cs="Times New Roman"/>
        </w:rPr>
        <w:tab/>
        <w:t>4-55 років і старше.</w:t>
      </w:r>
    </w:p>
    <w:p w:rsidR="00D31748" w:rsidRDefault="00D31748" w:rsidP="00D31748">
      <w:pPr>
        <w:suppressAutoHyphens/>
        <w:spacing w:after="0" w:line="240" w:lineRule="auto"/>
        <w:rPr>
          <w:rFonts w:ascii="Times New Roman" w:eastAsia="Calibri" w:hAnsi="Times New Roman" w:cs="Times New Roman"/>
          <w:b/>
        </w:rPr>
      </w:pPr>
      <w:r w:rsidRPr="00EA52EF">
        <w:rPr>
          <w:rFonts w:ascii="Times New Roman" w:eastAsia="Calibri" w:hAnsi="Times New Roman" w:cs="Times New Roman"/>
          <w:b/>
        </w:rPr>
        <w:t>31.Ваша освіта:</w:t>
      </w:r>
    </w:p>
    <w:p w:rsidR="00D31748" w:rsidRPr="00EA46C0" w:rsidRDefault="00D31748" w:rsidP="00D31748">
      <w:pPr>
        <w:suppressAutoHyphens/>
        <w:spacing w:after="0" w:line="240" w:lineRule="auto"/>
        <w:ind w:left="-850" w:firstLine="850"/>
        <w:rPr>
          <w:rFonts w:ascii="Times New Roman" w:eastAsia="Calibri" w:hAnsi="Times New Roman" w:cs="Times New Roman"/>
        </w:rPr>
      </w:pPr>
      <w:r w:rsidRPr="00EA52EF">
        <w:rPr>
          <w:rFonts w:ascii="Times New Roman" w:eastAsia="Calibri" w:hAnsi="Times New Roman" w:cs="Times New Roman"/>
        </w:rPr>
        <w:t>1-Неповна середня;</w:t>
      </w:r>
      <w:r>
        <w:rPr>
          <w:rFonts w:ascii="Times New Roman" w:eastAsia="Calibri" w:hAnsi="Times New Roman" w:cs="Times New Roman"/>
        </w:rPr>
        <w:tab/>
        <w:t xml:space="preserve">2-Повна </w:t>
      </w:r>
      <w:r w:rsidRPr="00EA52EF">
        <w:rPr>
          <w:rFonts w:ascii="Times New Roman" w:eastAsia="Calibri" w:hAnsi="Times New Roman" w:cs="Times New Roman"/>
        </w:rPr>
        <w:t>се</w:t>
      </w:r>
      <w:r>
        <w:rPr>
          <w:rFonts w:ascii="Times New Roman" w:eastAsia="Calibri" w:hAnsi="Times New Roman" w:cs="Times New Roman"/>
        </w:rPr>
        <w:t>редня;</w:t>
      </w:r>
      <w:r>
        <w:rPr>
          <w:rFonts w:ascii="Times New Roman" w:eastAsia="Calibri" w:hAnsi="Times New Roman" w:cs="Times New Roman"/>
        </w:rPr>
        <w:tab/>
        <w:t>3-Середня спеціальна</w:t>
      </w:r>
      <w:r>
        <w:rPr>
          <w:rFonts w:ascii="Times New Roman" w:eastAsia="Calibri" w:hAnsi="Times New Roman" w:cs="Times New Roman"/>
        </w:rPr>
        <w:tab/>
        <w:t>4-</w:t>
      </w:r>
      <w:r w:rsidRPr="00EA52EF">
        <w:rPr>
          <w:rFonts w:ascii="Times New Roman" w:eastAsia="Calibri" w:hAnsi="Times New Roman" w:cs="Times New Roman"/>
        </w:rPr>
        <w:t xml:space="preserve">Вища,неповна вища </w:t>
      </w:r>
    </w:p>
    <w:p w:rsidR="00D31748" w:rsidRPr="00EA52EF" w:rsidRDefault="00D31748" w:rsidP="00D31748">
      <w:pPr>
        <w:suppressAutoHyphens/>
        <w:spacing w:after="0" w:line="240" w:lineRule="auto"/>
        <w:jc w:val="both"/>
        <w:rPr>
          <w:rFonts w:ascii="Times New Roman" w:eastAsia="Calibri" w:hAnsi="Times New Roman" w:cs="Times New Roman"/>
          <w:b/>
        </w:rPr>
      </w:pPr>
      <w:r>
        <w:rPr>
          <w:rFonts w:ascii="Times New Roman" w:eastAsia="Calibri" w:hAnsi="Times New Roman" w:cs="Times New Roman"/>
          <w:b/>
        </w:rPr>
        <w:t>32.Як</w:t>
      </w:r>
      <w:r w:rsidRPr="00EA52EF">
        <w:rPr>
          <w:rFonts w:ascii="Times New Roman" w:eastAsia="Calibri" w:hAnsi="Times New Roman" w:cs="Times New Roman"/>
          <w:b/>
        </w:rPr>
        <w:t>довго Ви проживаєте в Мелітополі?</w:t>
      </w:r>
    </w:p>
    <w:p w:rsidR="00D31748" w:rsidRPr="00EA52EF" w:rsidRDefault="00D31748" w:rsidP="00D31748">
      <w:pPr>
        <w:suppressAutoHyphens/>
        <w:spacing w:after="0" w:line="240" w:lineRule="auto"/>
        <w:jc w:val="both"/>
        <w:rPr>
          <w:rFonts w:ascii="Times New Roman" w:eastAsia="Calibri" w:hAnsi="Times New Roman" w:cs="Times New Roman"/>
        </w:rPr>
      </w:pPr>
      <w:r w:rsidRPr="00EA52EF">
        <w:rPr>
          <w:rFonts w:ascii="Times New Roman" w:eastAsia="Calibri" w:hAnsi="Times New Roman" w:cs="Times New Roman"/>
        </w:rPr>
        <w:t>1-я корінний житель міста у другому, третьому поколінні;</w:t>
      </w:r>
    </w:p>
    <w:p w:rsidR="00D31748" w:rsidRDefault="00D31748" w:rsidP="00D31748">
      <w:pPr>
        <w:suppressAutoHyphens/>
        <w:spacing w:after="0" w:line="240" w:lineRule="auto"/>
        <w:jc w:val="both"/>
        <w:rPr>
          <w:rFonts w:ascii="Times New Roman" w:eastAsia="Calibri" w:hAnsi="Times New Roman" w:cs="Times New Roman"/>
        </w:rPr>
      </w:pPr>
      <w:r w:rsidRPr="00EA52EF">
        <w:rPr>
          <w:rFonts w:ascii="Times New Roman" w:eastAsia="Calibri" w:hAnsi="Times New Roman" w:cs="Times New Roman"/>
        </w:rPr>
        <w:t>2-я народився і проживаю в місті, але мої батьки з іншого регіону;</w:t>
      </w:r>
    </w:p>
    <w:p w:rsidR="00D31748" w:rsidRPr="00EA52EF" w:rsidRDefault="00D31748" w:rsidP="00D31748">
      <w:pPr>
        <w:suppressAutoHyphens/>
        <w:spacing w:after="0" w:line="240" w:lineRule="auto"/>
        <w:jc w:val="both"/>
        <w:rPr>
          <w:rFonts w:ascii="Times New Roman" w:eastAsia="Calibri" w:hAnsi="Times New Roman" w:cs="Times New Roman"/>
        </w:rPr>
      </w:pPr>
      <w:r w:rsidRPr="00EA52EF">
        <w:rPr>
          <w:rFonts w:ascii="Times New Roman" w:eastAsia="Calibri" w:hAnsi="Times New Roman" w:cs="Times New Roman"/>
        </w:rPr>
        <w:t>3- проживаю в місті останні декілька років;</w:t>
      </w:r>
    </w:p>
    <w:p w:rsidR="00D31748" w:rsidRDefault="00D31748" w:rsidP="00D31748">
      <w:pPr>
        <w:suppressAutoHyphens/>
        <w:spacing w:after="0" w:line="240" w:lineRule="auto"/>
        <w:jc w:val="both"/>
        <w:rPr>
          <w:rFonts w:ascii="Times New Roman" w:eastAsia="Calibri" w:hAnsi="Times New Roman" w:cs="Times New Roman"/>
        </w:rPr>
      </w:pPr>
      <w:r w:rsidRPr="00EA52EF">
        <w:rPr>
          <w:rFonts w:ascii="Times New Roman" w:eastAsia="Calibri" w:hAnsi="Times New Roman" w:cs="Times New Roman"/>
        </w:rPr>
        <w:t>4-нещодавно оселився в місті</w:t>
      </w:r>
    </w:p>
    <w:p w:rsidR="00D31748" w:rsidRDefault="00D31748" w:rsidP="00D31748">
      <w:pPr>
        <w:suppressAutoHyphens/>
        <w:spacing w:after="0" w:line="240" w:lineRule="auto"/>
        <w:jc w:val="both"/>
        <w:rPr>
          <w:rFonts w:ascii="Times New Roman" w:eastAsia="Calibri" w:hAnsi="Times New Roman" w:cs="Times New Roman"/>
        </w:rPr>
        <w:sectPr w:rsidR="00D31748" w:rsidSect="009261B7">
          <w:pgSz w:w="11906" w:h="16838"/>
          <w:pgMar w:top="1134" w:right="567" w:bottom="1134" w:left="1701" w:header="708" w:footer="708" w:gutter="0"/>
          <w:cols w:space="708"/>
          <w:docGrid w:linePitch="360"/>
        </w:sectPr>
      </w:pPr>
      <w:r>
        <w:rPr>
          <w:rFonts w:ascii="Times New Roman" w:eastAsia="Calibri" w:hAnsi="Times New Roman" w:cs="Times New Roman"/>
          <w:b/>
        </w:rPr>
        <w:t>33.Ваш основний рід </w:t>
      </w:r>
      <w:r w:rsidRPr="00EA52EF">
        <w:rPr>
          <w:rFonts w:ascii="Times New Roman" w:eastAsia="Calibri" w:hAnsi="Times New Roman" w:cs="Times New Roman"/>
          <w:b/>
        </w:rPr>
        <w:t>занять:</w:t>
      </w:r>
    </w:p>
    <w:p w:rsidR="00D31748" w:rsidRDefault="00D31748" w:rsidP="00D31748">
      <w:pPr>
        <w:suppressAutoHyphens/>
        <w:spacing w:after="0" w:line="240" w:lineRule="auto"/>
        <w:jc w:val="both"/>
        <w:rPr>
          <w:rFonts w:ascii="Times New Roman" w:eastAsia="Calibri" w:hAnsi="Times New Roman" w:cs="Times New Roman"/>
        </w:rPr>
      </w:pPr>
      <w:r w:rsidRPr="00EA52EF">
        <w:rPr>
          <w:rFonts w:ascii="Times New Roman" w:eastAsia="Calibri" w:hAnsi="Times New Roman" w:cs="Times New Roman"/>
        </w:rPr>
        <w:lastRenderedPageBreak/>
        <w:t>1-робітник</w:t>
      </w:r>
      <w:r>
        <w:rPr>
          <w:rFonts w:ascii="Times New Roman" w:eastAsia="Calibri" w:hAnsi="Times New Roman" w:cs="Times New Roman"/>
        </w:rPr>
        <w:t>;</w:t>
      </w:r>
    </w:p>
    <w:p w:rsidR="00D31748" w:rsidRDefault="00D31748" w:rsidP="00D31748">
      <w:pPr>
        <w:suppressAutoHyphens/>
        <w:spacing w:after="0" w:line="240" w:lineRule="auto"/>
        <w:jc w:val="both"/>
        <w:rPr>
          <w:rFonts w:ascii="Times New Roman" w:eastAsia="Calibri" w:hAnsi="Times New Roman" w:cs="Times New Roman"/>
        </w:rPr>
      </w:pPr>
      <w:r w:rsidRPr="00EA52EF">
        <w:rPr>
          <w:rFonts w:ascii="Times New Roman" w:eastAsia="Calibri" w:hAnsi="Times New Roman" w:cs="Times New Roman"/>
        </w:rPr>
        <w:t>2-робітник сільськогосподарського підприємства</w:t>
      </w:r>
      <w:r>
        <w:rPr>
          <w:rFonts w:ascii="Times New Roman" w:eastAsia="Calibri" w:hAnsi="Times New Roman" w:cs="Times New Roman"/>
        </w:rPr>
        <w:t>;</w:t>
      </w:r>
    </w:p>
    <w:p w:rsidR="00D31748" w:rsidRDefault="00D31748" w:rsidP="00D31748">
      <w:pPr>
        <w:suppressAutoHyphens/>
        <w:spacing w:after="0" w:line="240" w:lineRule="auto"/>
        <w:jc w:val="both"/>
        <w:rPr>
          <w:rFonts w:ascii="Times New Roman" w:eastAsia="Calibri" w:hAnsi="Times New Roman" w:cs="Times New Roman"/>
        </w:rPr>
      </w:pPr>
      <w:r w:rsidRPr="00EA52EF">
        <w:rPr>
          <w:rFonts w:ascii="Times New Roman" w:eastAsia="Calibri" w:hAnsi="Times New Roman" w:cs="Times New Roman"/>
        </w:rPr>
        <w:t>3-спеціаліст технічного профілю</w:t>
      </w:r>
      <w:r>
        <w:rPr>
          <w:rFonts w:ascii="Times New Roman" w:eastAsia="Calibri" w:hAnsi="Times New Roman" w:cs="Times New Roman"/>
        </w:rPr>
        <w:t>;</w:t>
      </w:r>
    </w:p>
    <w:p w:rsidR="00D31748" w:rsidRDefault="00D31748" w:rsidP="00D31748">
      <w:pPr>
        <w:suppressAutoHyphens/>
        <w:spacing w:after="0" w:line="240" w:lineRule="auto"/>
        <w:jc w:val="both"/>
        <w:rPr>
          <w:rFonts w:ascii="Times New Roman" w:eastAsia="Calibri" w:hAnsi="Times New Roman" w:cs="Times New Roman"/>
        </w:rPr>
      </w:pPr>
      <w:r w:rsidRPr="00EA52EF">
        <w:rPr>
          <w:rFonts w:ascii="Times New Roman" w:eastAsia="Calibri" w:hAnsi="Times New Roman" w:cs="Times New Roman"/>
        </w:rPr>
        <w:t>4-спеціаліст гуманітарного профілю</w:t>
      </w:r>
      <w:r>
        <w:rPr>
          <w:rFonts w:ascii="Times New Roman" w:eastAsia="Calibri" w:hAnsi="Times New Roman" w:cs="Times New Roman"/>
        </w:rPr>
        <w:tab/>
        <w:t>;</w:t>
      </w:r>
    </w:p>
    <w:p w:rsidR="00D31748" w:rsidRDefault="00D31748" w:rsidP="00D31748">
      <w:pPr>
        <w:suppressAutoHyphens/>
        <w:spacing w:after="0" w:line="240" w:lineRule="auto"/>
        <w:jc w:val="both"/>
        <w:rPr>
          <w:rFonts w:ascii="Times New Roman" w:eastAsia="Calibri" w:hAnsi="Times New Roman" w:cs="Times New Roman"/>
          <w:b/>
        </w:rPr>
      </w:pPr>
      <w:r w:rsidRPr="00EA52EF">
        <w:rPr>
          <w:rFonts w:ascii="Times New Roman" w:eastAsia="Calibri" w:hAnsi="Times New Roman" w:cs="Times New Roman"/>
        </w:rPr>
        <w:t>5-військовослужбовець;</w:t>
      </w:r>
    </w:p>
    <w:p w:rsidR="00D31748" w:rsidRDefault="00D31748" w:rsidP="00D31748">
      <w:pPr>
        <w:suppressAutoHyphens/>
        <w:spacing w:after="0" w:line="240" w:lineRule="auto"/>
        <w:jc w:val="both"/>
        <w:rPr>
          <w:rFonts w:ascii="Times New Roman" w:eastAsia="Calibri" w:hAnsi="Times New Roman" w:cs="Times New Roman"/>
        </w:rPr>
      </w:pPr>
      <w:r w:rsidRPr="00EA52EF">
        <w:rPr>
          <w:rFonts w:ascii="Times New Roman" w:eastAsia="Calibri" w:hAnsi="Times New Roman" w:cs="Times New Roman"/>
        </w:rPr>
        <w:t>6-Робітник сфери обслуговування</w:t>
      </w:r>
      <w:r>
        <w:rPr>
          <w:rFonts w:ascii="Times New Roman" w:eastAsia="Calibri" w:hAnsi="Times New Roman" w:cs="Times New Roman"/>
        </w:rPr>
        <w:t>;</w:t>
      </w:r>
    </w:p>
    <w:p w:rsidR="00D31748" w:rsidRDefault="00D31748" w:rsidP="00D31748">
      <w:pPr>
        <w:suppressAutoHyphens/>
        <w:spacing w:after="0" w:line="240" w:lineRule="auto"/>
        <w:jc w:val="both"/>
        <w:rPr>
          <w:rFonts w:ascii="Times New Roman" w:eastAsia="Calibri" w:hAnsi="Times New Roman" w:cs="Times New Roman"/>
        </w:rPr>
      </w:pPr>
      <w:r w:rsidRPr="00EA52EF">
        <w:rPr>
          <w:rFonts w:ascii="Times New Roman" w:eastAsia="Calibri" w:hAnsi="Times New Roman" w:cs="Times New Roman"/>
        </w:rPr>
        <w:t>7-Пенсіонер</w:t>
      </w:r>
      <w:r>
        <w:rPr>
          <w:rFonts w:ascii="Times New Roman" w:eastAsia="Calibri" w:hAnsi="Times New Roman" w:cs="Times New Roman"/>
        </w:rPr>
        <w:t>;</w:t>
      </w:r>
    </w:p>
    <w:p w:rsidR="00D31748" w:rsidRDefault="00D31748" w:rsidP="00D31748">
      <w:pPr>
        <w:suppressAutoHyphens/>
        <w:spacing w:after="0" w:line="240" w:lineRule="auto"/>
        <w:jc w:val="both"/>
        <w:rPr>
          <w:rFonts w:ascii="Times New Roman" w:eastAsia="Calibri" w:hAnsi="Times New Roman" w:cs="Times New Roman"/>
        </w:rPr>
      </w:pPr>
      <w:r w:rsidRPr="00EA52EF">
        <w:rPr>
          <w:rFonts w:ascii="Times New Roman" w:eastAsia="Calibri" w:hAnsi="Times New Roman" w:cs="Times New Roman"/>
        </w:rPr>
        <w:t>8-Домогосподарка</w:t>
      </w:r>
      <w:r>
        <w:rPr>
          <w:rFonts w:ascii="Times New Roman" w:eastAsia="Calibri" w:hAnsi="Times New Roman" w:cs="Times New Roman"/>
        </w:rPr>
        <w:t>;</w:t>
      </w:r>
    </w:p>
    <w:p w:rsidR="00D31748" w:rsidRDefault="00D31748" w:rsidP="00D31748">
      <w:pPr>
        <w:suppressAutoHyphens/>
        <w:spacing w:after="0" w:line="240" w:lineRule="auto"/>
        <w:jc w:val="both"/>
        <w:rPr>
          <w:rFonts w:ascii="Times New Roman" w:eastAsia="Calibri" w:hAnsi="Times New Roman" w:cs="Times New Roman"/>
        </w:rPr>
      </w:pPr>
      <w:r w:rsidRPr="00EA52EF">
        <w:rPr>
          <w:rFonts w:ascii="Times New Roman" w:eastAsia="Calibri" w:hAnsi="Times New Roman" w:cs="Times New Roman"/>
        </w:rPr>
        <w:t>9-Студент</w:t>
      </w:r>
      <w:r>
        <w:rPr>
          <w:rFonts w:ascii="Times New Roman" w:eastAsia="Calibri" w:hAnsi="Times New Roman" w:cs="Times New Roman"/>
        </w:rPr>
        <w:t>;</w:t>
      </w:r>
    </w:p>
    <w:p w:rsidR="00D31748" w:rsidRPr="00EA52EF" w:rsidRDefault="00D31748" w:rsidP="00D31748">
      <w:pPr>
        <w:suppressAutoHyphens/>
        <w:spacing w:after="0" w:line="240" w:lineRule="auto"/>
        <w:jc w:val="both"/>
        <w:rPr>
          <w:rFonts w:ascii="Times New Roman" w:eastAsia="Calibri" w:hAnsi="Times New Roman" w:cs="Times New Roman"/>
          <w:b/>
        </w:rPr>
      </w:pPr>
      <w:r w:rsidRPr="00EA52EF">
        <w:rPr>
          <w:rFonts w:ascii="Times New Roman" w:eastAsia="Calibri" w:hAnsi="Times New Roman" w:cs="Times New Roman"/>
        </w:rPr>
        <w:t>10-безробітний.</w:t>
      </w:r>
    </w:p>
    <w:p w:rsidR="00D31748" w:rsidRDefault="00D31748" w:rsidP="00D31748">
      <w:pPr>
        <w:jc w:val="both"/>
        <w:rPr>
          <w:rFonts w:ascii="Times New Roman" w:hAnsi="Times New Roman" w:cs="Times New Roman"/>
          <w:b/>
          <w:sz w:val="28"/>
          <w:szCs w:val="28"/>
        </w:rPr>
        <w:sectPr w:rsidR="00D31748" w:rsidSect="009261B7">
          <w:type w:val="continuous"/>
          <w:pgSz w:w="11906" w:h="16838"/>
          <w:pgMar w:top="1134" w:right="567" w:bottom="1134" w:left="1701" w:header="708" w:footer="708" w:gutter="0"/>
          <w:cols w:num="2" w:space="708"/>
          <w:docGrid w:linePitch="360"/>
        </w:sectPr>
      </w:pPr>
    </w:p>
    <w:p w:rsidR="00D31748" w:rsidRPr="00185B47" w:rsidRDefault="00D31748" w:rsidP="00D31748">
      <w:pPr>
        <w:jc w:val="center"/>
        <w:rPr>
          <w:rFonts w:ascii="Times New Roman" w:hAnsi="Times New Roman" w:cs="Times New Roman"/>
          <w:b/>
          <w:sz w:val="28"/>
          <w:szCs w:val="28"/>
        </w:rPr>
      </w:pPr>
      <w:r w:rsidRPr="00185B47">
        <w:rPr>
          <w:rFonts w:ascii="Times New Roman" w:hAnsi="Times New Roman" w:cs="Times New Roman"/>
          <w:b/>
          <w:sz w:val="28"/>
          <w:szCs w:val="28"/>
        </w:rPr>
        <w:lastRenderedPageBreak/>
        <w:t>Додаток 2</w:t>
      </w:r>
    </w:p>
    <w:p w:rsidR="00D31748" w:rsidRPr="00185B47" w:rsidRDefault="00D31748" w:rsidP="00D31748">
      <w:pPr>
        <w:jc w:val="right"/>
        <w:rPr>
          <w:rFonts w:ascii="Times New Roman" w:hAnsi="Times New Roman" w:cs="Times New Roman"/>
          <w:b/>
          <w:sz w:val="28"/>
          <w:szCs w:val="28"/>
        </w:rPr>
      </w:pPr>
      <w:r w:rsidRPr="00185B47">
        <w:rPr>
          <w:rFonts w:ascii="Times New Roman" w:hAnsi="Times New Roman" w:cs="Times New Roman"/>
          <w:b/>
          <w:sz w:val="28"/>
          <w:szCs w:val="28"/>
        </w:rPr>
        <w:t>Таблиця 1</w:t>
      </w:r>
    </w:p>
    <w:tbl>
      <w:tblPr>
        <w:tblStyle w:val="a8"/>
        <w:tblW w:w="9520" w:type="dxa"/>
        <w:tblLook w:val="04A0" w:firstRow="1" w:lastRow="0" w:firstColumn="1" w:lastColumn="0" w:noHBand="0" w:noVBand="1"/>
      </w:tblPr>
      <w:tblGrid>
        <w:gridCol w:w="6806"/>
        <w:gridCol w:w="2714"/>
      </w:tblGrid>
      <w:tr w:rsidR="00D31748" w:rsidRPr="00185B47" w:rsidTr="00D31748">
        <w:trPr>
          <w:trHeight w:val="402"/>
        </w:trPr>
        <w:tc>
          <w:tcPr>
            <w:tcW w:w="9520" w:type="dxa"/>
            <w:gridSpan w:val="2"/>
            <w:vAlign w:val="center"/>
          </w:tcPr>
          <w:p w:rsidR="00D31748" w:rsidRPr="00185B47" w:rsidRDefault="00D31748" w:rsidP="00D31748">
            <w:pPr>
              <w:spacing w:line="360" w:lineRule="auto"/>
              <w:ind w:hanging="2825"/>
              <w:jc w:val="center"/>
              <w:rPr>
                <w:rFonts w:ascii="Times New Roman" w:hAnsi="Times New Roman" w:cs="Times New Roman"/>
                <w:b/>
                <w:sz w:val="28"/>
                <w:szCs w:val="28"/>
              </w:rPr>
            </w:pPr>
            <w:r w:rsidRPr="00185B47">
              <w:rPr>
                <w:rFonts w:ascii="Times New Roman" w:hAnsi="Times New Roman" w:cs="Times New Roman"/>
                <w:b/>
                <w:sz w:val="28"/>
                <w:szCs w:val="28"/>
              </w:rPr>
              <w:t>Ідентичність містян? %</w:t>
            </w:r>
          </w:p>
        </w:tc>
      </w:tr>
      <w:tr w:rsidR="00D31748" w:rsidRPr="00185B47" w:rsidTr="00D31748">
        <w:trPr>
          <w:trHeight w:val="410"/>
        </w:trPr>
        <w:tc>
          <w:tcPr>
            <w:tcW w:w="6806"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Громадянином України</w:t>
            </w:r>
          </w:p>
        </w:tc>
        <w:tc>
          <w:tcPr>
            <w:tcW w:w="2714"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61,3</w:t>
            </w:r>
          </w:p>
        </w:tc>
      </w:tr>
      <w:tr w:rsidR="00D31748" w:rsidRPr="00185B47" w:rsidTr="00D31748">
        <w:trPr>
          <w:trHeight w:val="478"/>
        </w:trPr>
        <w:tc>
          <w:tcPr>
            <w:tcW w:w="6806"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Мешканцем Мелітополя</w:t>
            </w:r>
          </w:p>
        </w:tc>
        <w:tc>
          <w:tcPr>
            <w:tcW w:w="2714"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48,8</w:t>
            </w:r>
          </w:p>
        </w:tc>
      </w:tr>
      <w:tr w:rsidR="00D31748" w:rsidRPr="00185B47" w:rsidTr="00D31748">
        <w:trPr>
          <w:trHeight w:val="478"/>
        </w:trPr>
        <w:tc>
          <w:tcPr>
            <w:tcW w:w="6806"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Представником Запорізького регіону</w:t>
            </w:r>
          </w:p>
        </w:tc>
        <w:tc>
          <w:tcPr>
            <w:tcW w:w="2714"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7,5</w:t>
            </w:r>
          </w:p>
        </w:tc>
      </w:tr>
      <w:tr w:rsidR="00D31748" w:rsidRPr="00185B47" w:rsidTr="00D31748">
        <w:trPr>
          <w:trHeight w:val="478"/>
        </w:trPr>
        <w:tc>
          <w:tcPr>
            <w:tcW w:w="6806"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Мешканцем світу</w:t>
            </w:r>
          </w:p>
        </w:tc>
        <w:tc>
          <w:tcPr>
            <w:tcW w:w="2714"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7,5</w:t>
            </w:r>
          </w:p>
        </w:tc>
      </w:tr>
      <w:tr w:rsidR="00D31748" w:rsidRPr="00185B47" w:rsidTr="00D31748">
        <w:trPr>
          <w:trHeight w:val="281"/>
        </w:trPr>
        <w:tc>
          <w:tcPr>
            <w:tcW w:w="6806"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Взагалі не замислювався над цією проблемою</w:t>
            </w:r>
          </w:p>
        </w:tc>
        <w:tc>
          <w:tcPr>
            <w:tcW w:w="2714"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7,5</w:t>
            </w:r>
          </w:p>
        </w:tc>
      </w:tr>
      <w:tr w:rsidR="00D31748" w:rsidRPr="00185B47" w:rsidTr="00D31748">
        <w:trPr>
          <w:trHeight w:val="281"/>
        </w:trPr>
        <w:tc>
          <w:tcPr>
            <w:tcW w:w="6806"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Європейцем</w:t>
            </w:r>
          </w:p>
        </w:tc>
        <w:tc>
          <w:tcPr>
            <w:tcW w:w="2714"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3,8</w:t>
            </w:r>
          </w:p>
        </w:tc>
      </w:tr>
      <w:tr w:rsidR="00D31748" w:rsidRPr="00185B47" w:rsidTr="00D31748">
        <w:trPr>
          <w:trHeight w:val="478"/>
        </w:trPr>
        <w:tc>
          <w:tcPr>
            <w:tcW w:w="6806"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Представником свого етносу</w:t>
            </w:r>
          </w:p>
        </w:tc>
        <w:tc>
          <w:tcPr>
            <w:tcW w:w="2714"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1,3</w:t>
            </w:r>
          </w:p>
        </w:tc>
      </w:tr>
    </w:tbl>
    <w:tbl>
      <w:tblPr>
        <w:tblStyle w:val="a8"/>
        <w:tblpPr w:leftFromText="180" w:rightFromText="180" w:vertAnchor="text" w:horzAnchor="margin" w:tblpY="578"/>
        <w:tblW w:w="9730" w:type="dxa"/>
        <w:tblLook w:val="04A0" w:firstRow="1" w:lastRow="0" w:firstColumn="1" w:lastColumn="0" w:noHBand="0" w:noVBand="1"/>
      </w:tblPr>
      <w:tblGrid>
        <w:gridCol w:w="6924"/>
        <w:gridCol w:w="2806"/>
      </w:tblGrid>
      <w:tr w:rsidR="00D31748" w:rsidRPr="00185B47" w:rsidTr="00D31748">
        <w:trPr>
          <w:trHeight w:val="410"/>
        </w:trPr>
        <w:tc>
          <w:tcPr>
            <w:tcW w:w="9730" w:type="dxa"/>
            <w:gridSpan w:val="2"/>
          </w:tcPr>
          <w:p w:rsidR="00D31748" w:rsidRPr="00185B47" w:rsidRDefault="00D31748" w:rsidP="00D31748">
            <w:pPr>
              <w:spacing w:line="360" w:lineRule="auto"/>
              <w:jc w:val="center"/>
              <w:rPr>
                <w:rFonts w:ascii="Times New Roman" w:hAnsi="Times New Roman" w:cs="Times New Roman"/>
                <w:b/>
                <w:sz w:val="28"/>
                <w:szCs w:val="28"/>
              </w:rPr>
            </w:pPr>
            <w:r w:rsidRPr="00185B47">
              <w:rPr>
                <w:rFonts w:ascii="Times New Roman" w:hAnsi="Times New Roman" w:cs="Times New Roman"/>
                <w:b/>
                <w:sz w:val="28"/>
                <w:szCs w:val="28"/>
              </w:rPr>
              <w:t>Гордість за своє місто? %</w:t>
            </w:r>
          </w:p>
        </w:tc>
      </w:tr>
      <w:tr w:rsidR="00D31748" w:rsidRPr="00185B47" w:rsidTr="00D31748">
        <w:trPr>
          <w:trHeight w:val="410"/>
        </w:trPr>
        <w:tc>
          <w:tcPr>
            <w:tcW w:w="6924"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Так</w:t>
            </w:r>
          </w:p>
        </w:tc>
        <w:tc>
          <w:tcPr>
            <w:tcW w:w="280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61,3</w:t>
            </w:r>
          </w:p>
        </w:tc>
      </w:tr>
      <w:tr w:rsidR="00D31748" w:rsidRPr="00185B47" w:rsidTr="00D31748">
        <w:trPr>
          <w:trHeight w:val="410"/>
        </w:trPr>
        <w:tc>
          <w:tcPr>
            <w:tcW w:w="6924"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Ні</w:t>
            </w:r>
          </w:p>
        </w:tc>
        <w:tc>
          <w:tcPr>
            <w:tcW w:w="280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12,5</w:t>
            </w:r>
          </w:p>
        </w:tc>
      </w:tr>
      <w:tr w:rsidR="00D31748" w:rsidRPr="00185B47" w:rsidTr="00D31748">
        <w:trPr>
          <w:trHeight w:val="410"/>
        </w:trPr>
        <w:tc>
          <w:tcPr>
            <w:tcW w:w="6924"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Важко відповісти</w:t>
            </w:r>
          </w:p>
        </w:tc>
        <w:tc>
          <w:tcPr>
            <w:tcW w:w="280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26,3</w:t>
            </w:r>
          </w:p>
        </w:tc>
      </w:tr>
    </w:tbl>
    <w:p w:rsidR="00D31748" w:rsidRPr="00185B47" w:rsidRDefault="00D31748" w:rsidP="00D31748">
      <w:pPr>
        <w:jc w:val="right"/>
        <w:rPr>
          <w:rFonts w:ascii="Times New Roman" w:hAnsi="Times New Roman" w:cs="Times New Roman"/>
          <w:b/>
          <w:sz w:val="28"/>
          <w:szCs w:val="28"/>
        </w:rPr>
      </w:pPr>
      <w:r w:rsidRPr="00185B47">
        <w:rPr>
          <w:rFonts w:ascii="Times New Roman" w:hAnsi="Times New Roman" w:cs="Times New Roman"/>
          <w:b/>
          <w:sz w:val="28"/>
          <w:szCs w:val="28"/>
        </w:rPr>
        <w:t>Таблиця 2</w:t>
      </w:r>
    </w:p>
    <w:p w:rsidR="00D31748" w:rsidRPr="00185B47" w:rsidRDefault="00D31748" w:rsidP="00D31748">
      <w:pPr>
        <w:jc w:val="right"/>
        <w:rPr>
          <w:rFonts w:ascii="Times New Roman" w:hAnsi="Times New Roman" w:cs="Times New Roman"/>
          <w:b/>
          <w:sz w:val="28"/>
          <w:szCs w:val="28"/>
        </w:rPr>
      </w:pPr>
    </w:p>
    <w:p w:rsidR="00D31748" w:rsidRPr="00185B47" w:rsidRDefault="00D31748" w:rsidP="00D31748">
      <w:pPr>
        <w:jc w:val="right"/>
        <w:rPr>
          <w:rFonts w:ascii="Times New Roman" w:hAnsi="Times New Roman" w:cs="Times New Roman"/>
          <w:b/>
          <w:sz w:val="28"/>
          <w:szCs w:val="28"/>
        </w:rPr>
      </w:pPr>
      <w:r w:rsidRPr="00185B47">
        <w:rPr>
          <w:rFonts w:ascii="Times New Roman" w:hAnsi="Times New Roman" w:cs="Times New Roman"/>
          <w:b/>
          <w:sz w:val="28"/>
          <w:szCs w:val="28"/>
        </w:rPr>
        <w:t>Таблиця 3</w:t>
      </w:r>
    </w:p>
    <w:tbl>
      <w:tblPr>
        <w:tblStyle w:val="a8"/>
        <w:tblW w:w="5000" w:type="pct"/>
        <w:tblLook w:val="04A0" w:firstRow="1" w:lastRow="0" w:firstColumn="1" w:lastColumn="0" w:noHBand="0" w:noVBand="1"/>
      </w:tblPr>
      <w:tblGrid>
        <w:gridCol w:w="9001"/>
        <w:gridCol w:w="853"/>
      </w:tblGrid>
      <w:tr w:rsidR="00D31748" w:rsidRPr="00185B47" w:rsidTr="00D31748">
        <w:trPr>
          <w:trHeight w:val="349"/>
        </w:trPr>
        <w:tc>
          <w:tcPr>
            <w:tcW w:w="5000" w:type="pct"/>
            <w:gridSpan w:val="2"/>
          </w:tcPr>
          <w:p w:rsidR="00D31748" w:rsidRPr="00185B47" w:rsidRDefault="00D31748" w:rsidP="00D31748">
            <w:pPr>
              <w:spacing w:line="360" w:lineRule="auto"/>
              <w:jc w:val="center"/>
              <w:rPr>
                <w:rFonts w:ascii="Times New Roman" w:hAnsi="Times New Roman" w:cs="Times New Roman"/>
                <w:b/>
                <w:sz w:val="28"/>
                <w:szCs w:val="28"/>
              </w:rPr>
            </w:pPr>
            <w:r w:rsidRPr="00185B47">
              <w:rPr>
                <w:rFonts w:ascii="Times New Roman" w:hAnsi="Times New Roman" w:cs="Times New Roman"/>
                <w:b/>
                <w:sz w:val="28"/>
                <w:szCs w:val="28"/>
              </w:rPr>
              <w:t>Чим на Вашу думку може пишатися мешканець Мелітополя? %</w:t>
            </w:r>
          </w:p>
        </w:tc>
      </w:tr>
      <w:tr w:rsidR="00D31748" w:rsidRPr="00185B47" w:rsidTr="00D31748">
        <w:trPr>
          <w:trHeight w:val="319"/>
        </w:trPr>
        <w:tc>
          <w:tcPr>
            <w:tcW w:w="4567" w:type="pct"/>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Городянами міста</w:t>
            </w:r>
          </w:p>
        </w:tc>
        <w:tc>
          <w:tcPr>
            <w:tcW w:w="433" w:type="pct"/>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6,3</w:t>
            </w:r>
          </w:p>
        </w:tc>
      </w:tr>
      <w:tr w:rsidR="00D31748" w:rsidRPr="00185B47" w:rsidTr="00D31748">
        <w:trPr>
          <w:trHeight w:val="57"/>
        </w:trPr>
        <w:tc>
          <w:tcPr>
            <w:tcW w:w="4567" w:type="pct"/>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Видатними особистостями міста</w:t>
            </w:r>
          </w:p>
        </w:tc>
        <w:tc>
          <w:tcPr>
            <w:tcW w:w="433" w:type="pct"/>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6,3</w:t>
            </w:r>
          </w:p>
        </w:tc>
      </w:tr>
      <w:tr w:rsidR="00D31748" w:rsidRPr="00185B47" w:rsidTr="00D31748">
        <w:trPr>
          <w:trHeight w:val="57"/>
        </w:trPr>
        <w:tc>
          <w:tcPr>
            <w:tcW w:w="4567" w:type="pct"/>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Великий торговельний центр Південного регіону</w:t>
            </w:r>
          </w:p>
        </w:tc>
        <w:tc>
          <w:tcPr>
            <w:tcW w:w="433" w:type="pct"/>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6,3</w:t>
            </w:r>
          </w:p>
        </w:tc>
      </w:tr>
      <w:tr w:rsidR="00D31748" w:rsidRPr="00185B47" w:rsidTr="00D31748">
        <w:trPr>
          <w:trHeight w:val="57"/>
        </w:trPr>
        <w:tc>
          <w:tcPr>
            <w:tcW w:w="4567" w:type="pct"/>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Промисловий центр</w:t>
            </w:r>
          </w:p>
        </w:tc>
        <w:tc>
          <w:tcPr>
            <w:tcW w:w="433" w:type="pct"/>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11,3</w:t>
            </w:r>
          </w:p>
        </w:tc>
      </w:tr>
      <w:tr w:rsidR="00D31748" w:rsidRPr="00185B47" w:rsidTr="00D31748">
        <w:trPr>
          <w:trHeight w:val="57"/>
        </w:trPr>
        <w:tc>
          <w:tcPr>
            <w:tcW w:w="4567" w:type="pct"/>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Місто садівництва</w:t>
            </w:r>
          </w:p>
        </w:tc>
        <w:tc>
          <w:tcPr>
            <w:tcW w:w="433" w:type="pct"/>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18,8</w:t>
            </w:r>
          </w:p>
        </w:tc>
      </w:tr>
      <w:tr w:rsidR="00D31748" w:rsidRPr="00185B47" w:rsidTr="00D31748">
        <w:trPr>
          <w:trHeight w:val="57"/>
        </w:trPr>
        <w:tc>
          <w:tcPr>
            <w:tcW w:w="4567" w:type="pct"/>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Історико-культурною спадщиною</w:t>
            </w:r>
          </w:p>
        </w:tc>
        <w:tc>
          <w:tcPr>
            <w:tcW w:w="433" w:type="pct"/>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20,0</w:t>
            </w:r>
          </w:p>
        </w:tc>
      </w:tr>
      <w:tr w:rsidR="00D31748" w:rsidRPr="00185B47" w:rsidTr="00D31748">
        <w:trPr>
          <w:trHeight w:val="57"/>
        </w:trPr>
        <w:tc>
          <w:tcPr>
            <w:tcW w:w="4567" w:type="pct"/>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 xml:space="preserve">Місто є </w:t>
            </w:r>
            <w:proofErr w:type="spellStart"/>
            <w:r w:rsidRPr="00185B47">
              <w:rPr>
                <w:rFonts w:ascii="Times New Roman" w:hAnsi="Times New Roman" w:cs="Times New Roman"/>
                <w:sz w:val="28"/>
                <w:szCs w:val="28"/>
              </w:rPr>
              <w:t>інтеркультурним</w:t>
            </w:r>
            <w:proofErr w:type="spellEnd"/>
          </w:p>
        </w:tc>
        <w:tc>
          <w:tcPr>
            <w:tcW w:w="433" w:type="pct"/>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37,5</w:t>
            </w:r>
          </w:p>
        </w:tc>
      </w:tr>
      <w:tr w:rsidR="00D31748" w:rsidRPr="00185B47" w:rsidTr="00D31748">
        <w:trPr>
          <w:trHeight w:val="480"/>
        </w:trPr>
        <w:tc>
          <w:tcPr>
            <w:tcW w:w="4567" w:type="pct"/>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В місті проживають представники багатьох національностей</w:t>
            </w:r>
          </w:p>
        </w:tc>
        <w:tc>
          <w:tcPr>
            <w:tcW w:w="433" w:type="pct"/>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40,0</w:t>
            </w:r>
          </w:p>
        </w:tc>
      </w:tr>
      <w:tr w:rsidR="00D31748" w:rsidRPr="00185B47" w:rsidTr="00D31748">
        <w:trPr>
          <w:trHeight w:val="282"/>
        </w:trPr>
        <w:tc>
          <w:tcPr>
            <w:tcW w:w="4567" w:type="pct"/>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Місто вдало розташовано на перехресті доріг</w:t>
            </w:r>
          </w:p>
        </w:tc>
        <w:tc>
          <w:tcPr>
            <w:tcW w:w="433" w:type="pct"/>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43,8</w:t>
            </w:r>
          </w:p>
        </w:tc>
      </w:tr>
    </w:tbl>
    <w:p w:rsidR="00D31748" w:rsidRPr="00185B47" w:rsidRDefault="00D31748" w:rsidP="00D31748">
      <w:pPr>
        <w:jc w:val="center"/>
        <w:rPr>
          <w:rFonts w:ascii="Times New Roman" w:hAnsi="Times New Roman" w:cs="Times New Roman"/>
          <w:sz w:val="28"/>
          <w:szCs w:val="28"/>
        </w:rPr>
      </w:pPr>
    </w:p>
    <w:p w:rsidR="00D31748" w:rsidRPr="00185B47" w:rsidRDefault="00D31748" w:rsidP="00D31748">
      <w:pPr>
        <w:jc w:val="right"/>
        <w:rPr>
          <w:rFonts w:ascii="Times New Roman" w:hAnsi="Times New Roman" w:cs="Times New Roman"/>
          <w:b/>
          <w:sz w:val="28"/>
          <w:szCs w:val="28"/>
        </w:rPr>
      </w:pPr>
      <w:r w:rsidRPr="00185B47">
        <w:rPr>
          <w:rFonts w:ascii="Times New Roman" w:hAnsi="Times New Roman" w:cs="Times New Roman"/>
          <w:b/>
          <w:sz w:val="28"/>
          <w:szCs w:val="28"/>
        </w:rPr>
        <w:lastRenderedPageBreak/>
        <w:t>Таблиця 4</w:t>
      </w:r>
    </w:p>
    <w:tbl>
      <w:tblPr>
        <w:tblStyle w:val="a8"/>
        <w:tblW w:w="0" w:type="auto"/>
        <w:tblLook w:val="04A0" w:firstRow="1" w:lastRow="0" w:firstColumn="1" w:lastColumn="0" w:noHBand="0" w:noVBand="1"/>
      </w:tblPr>
      <w:tblGrid>
        <w:gridCol w:w="8218"/>
        <w:gridCol w:w="1240"/>
      </w:tblGrid>
      <w:tr w:rsidR="00D31748" w:rsidRPr="00185B47" w:rsidTr="00D31748">
        <w:trPr>
          <w:trHeight w:val="513"/>
        </w:trPr>
        <w:tc>
          <w:tcPr>
            <w:tcW w:w="9458" w:type="dxa"/>
            <w:gridSpan w:val="2"/>
          </w:tcPr>
          <w:p w:rsidR="00D31748" w:rsidRPr="00185B47" w:rsidRDefault="00D31748" w:rsidP="00D31748">
            <w:pPr>
              <w:spacing w:line="360" w:lineRule="auto"/>
              <w:jc w:val="center"/>
              <w:rPr>
                <w:rFonts w:ascii="Times New Roman" w:hAnsi="Times New Roman" w:cs="Times New Roman"/>
                <w:b/>
                <w:sz w:val="28"/>
                <w:szCs w:val="28"/>
              </w:rPr>
            </w:pPr>
            <w:r w:rsidRPr="00185B47">
              <w:rPr>
                <w:rFonts w:ascii="Times New Roman" w:hAnsi="Times New Roman" w:cs="Times New Roman"/>
                <w:b/>
                <w:sz w:val="28"/>
                <w:szCs w:val="28"/>
              </w:rPr>
              <w:t>Відмінності  Мелітополя від інших міст?</w:t>
            </w:r>
          </w:p>
        </w:tc>
      </w:tr>
      <w:tr w:rsidR="00D31748" w:rsidRPr="00185B47" w:rsidTr="00D31748">
        <w:trPr>
          <w:trHeight w:val="513"/>
        </w:trPr>
        <w:tc>
          <w:tcPr>
            <w:tcW w:w="821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Особливий природний ландшафт</w:t>
            </w:r>
          </w:p>
        </w:tc>
        <w:tc>
          <w:tcPr>
            <w:tcW w:w="1239"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16,5</w:t>
            </w:r>
          </w:p>
        </w:tc>
      </w:tr>
      <w:tr w:rsidR="00D31748" w:rsidRPr="00185B47" w:rsidTr="00D31748">
        <w:trPr>
          <w:trHeight w:val="249"/>
        </w:trPr>
        <w:tc>
          <w:tcPr>
            <w:tcW w:w="821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Центр Запорізької області</w:t>
            </w:r>
          </w:p>
        </w:tc>
        <w:tc>
          <w:tcPr>
            <w:tcW w:w="1239"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27,8</w:t>
            </w:r>
          </w:p>
        </w:tc>
      </w:tr>
      <w:tr w:rsidR="00D31748" w:rsidRPr="00185B47" w:rsidTr="00D31748">
        <w:trPr>
          <w:trHeight w:val="249"/>
        </w:trPr>
        <w:tc>
          <w:tcPr>
            <w:tcW w:w="8218" w:type="dxa"/>
            <w:hideMark/>
          </w:tcPr>
          <w:p w:rsidR="00D31748" w:rsidRPr="00185B47" w:rsidRDefault="00D31748" w:rsidP="00D31748">
            <w:pPr>
              <w:spacing w:line="360" w:lineRule="auto"/>
              <w:rPr>
                <w:rFonts w:ascii="Times New Roman" w:hAnsi="Times New Roman" w:cs="Times New Roman"/>
                <w:sz w:val="28"/>
                <w:szCs w:val="28"/>
              </w:rPr>
            </w:pPr>
            <w:proofErr w:type="spellStart"/>
            <w:r w:rsidRPr="00185B47">
              <w:rPr>
                <w:rFonts w:ascii="Times New Roman" w:hAnsi="Times New Roman" w:cs="Times New Roman"/>
                <w:sz w:val="28"/>
                <w:szCs w:val="28"/>
              </w:rPr>
              <w:t>Інтеркультурне</w:t>
            </w:r>
            <w:proofErr w:type="spellEnd"/>
            <w:r w:rsidRPr="00185B47">
              <w:rPr>
                <w:rFonts w:ascii="Times New Roman" w:hAnsi="Times New Roman" w:cs="Times New Roman"/>
                <w:sz w:val="28"/>
                <w:szCs w:val="28"/>
              </w:rPr>
              <w:t xml:space="preserve"> місто</w:t>
            </w:r>
          </w:p>
        </w:tc>
        <w:tc>
          <w:tcPr>
            <w:tcW w:w="1239"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32,9</w:t>
            </w:r>
          </w:p>
        </w:tc>
      </w:tr>
      <w:tr w:rsidR="00D31748" w:rsidRPr="00185B47" w:rsidTr="00D31748">
        <w:trPr>
          <w:trHeight w:val="469"/>
        </w:trPr>
        <w:tc>
          <w:tcPr>
            <w:tcW w:w="821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Стратегічне місто на шляху до Криму</w:t>
            </w:r>
          </w:p>
        </w:tc>
        <w:tc>
          <w:tcPr>
            <w:tcW w:w="1239"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62,0</w:t>
            </w:r>
          </w:p>
        </w:tc>
      </w:tr>
    </w:tbl>
    <w:p w:rsidR="00D31748" w:rsidRPr="00185B47" w:rsidRDefault="00D31748" w:rsidP="00D31748">
      <w:pPr>
        <w:jc w:val="center"/>
        <w:rPr>
          <w:rFonts w:ascii="Times New Roman" w:hAnsi="Times New Roman" w:cs="Times New Roman"/>
          <w:sz w:val="28"/>
          <w:szCs w:val="28"/>
        </w:rPr>
      </w:pPr>
    </w:p>
    <w:p w:rsidR="00D31748" w:rsidRPr="00185B47" w:rsidRDefault="00D31748" w:rsidP="00D31748">
      <w:pPr>
        <w:jc w:val="right"/>
        <w:rPr>
          <w:rFonts w:ascii="Times New Roman" w:hAnsi="Times New Roman" w:cs="Times New Roman"/>
          <w:b/>
          <w:sz w:val="28"/>
          <w:szCs w:val="28"/>
        </w:rPr>
      </w:pPr>
      <w:r w:rsidRPr="00185B47">
        <w:rPr>
          <w:rFonts w:ascii="Times New Roman" w:hAnsi="Times New Roman" w:cs="Times New Roman"/>
          <w:b/>
          <w:sz w:val="28"/>
          <w:szCs w:val="28"/>
        </w:rPr>
        <w:t>Таблиця 5</w:t>
      </w:r>
    </w:p>
    <w:tbl>
      <w:tblPr>
        <w:tblStyle w:val="a8"/>
        <w:tblW w:w="0" w:type="auto"/>
        <w:tblLook w:val="04A0" w:firstRow="1" w:lastRow="0" w:firstColumn="1" w:lastColumn="0" w:noHBand="0" w:noVBand="1"/>
      </w:tblPr>
      <w:tblGrid>
        <w:gridCol w:w="8188"/>
        <w:gridCol w:w="1283"/>
      </w:tblGrid>
      <w:tr w:rsidR="00D31748" w:rsidRPr="00185B47" w:rsidTr="00D31748">
        <w:trPr>
          <w:trHeight w:val="318"/>
        </w:trPr>
        <w:tc>
          <w:tcPr>
            <w:tcW w:w="9471" w:type="dxa"/>
            <w:gridSpan w:val="2"/>
          </w:tcPr>
          <w:p w:rsidR="00D31748" w:rsidRPr="00185B47" w:rsidRDefault="00D31748" w:rsidP="00D31748">
            <w:pPr>
              <w:spacing w:line="360" w:lineRule="auto"/>
              <w:jc w:val="center"/>
              <w:rPr>
                <w:rFonts w:ascii="Times New Roman" w:hAnsi="Times New Roman" w:cs="Times New Roman"/>
                <w:b/>
                <w:sz w:val="28"/>
                <w:szCs w:val="28"/>
              </w:rPr>
            </w:pPr>
            <w:r w:rsidRPr="00185B47">
              <w:rPr>
                <w:rFonts w:ascii="Times New Roman" w:hAnsi="Times New Roman" w:cs="Times New Roman"/>
                <w:b/>
                <w:sz w:val="28"/>
                <w:szCs w:val="28"/>
              </w:rPr>
              <w:t>Довіра мешканців один одному?</w:t>
            </w:r>
          </w:p>
        </w:tc>
      </w:tr>
      <w:tr w:rsidR="00D31748" w:rsidRPr="00185B47" w:rsidTr="00D31748">
        <w:trPr>
          <w:trHeight w:val="318"/>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Переважно не довіряють</w:t>
            </w:r>
          </w:p>
        </w:tc>
        <w:tc>
          <w:tcPr>
            <w:tcW w:w="1283"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28,8</w:t>
            </w:r>
          </w:p>
        </w:tc>
      </w:tr>
      <w:tr w:rsidR="00D31748" w:rsidRPr="00185B47" w:rsidTr="00D31748">
        <w:trPr>
          <w:trHeight w:val="318"/>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Цілком не довіряють</w:t>
            </w:r>
          </w:p>
        </w:tc>
        <w:tc>
          <w:tcPr>
            <w:tcW w:w="1283"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6,3</w:t>
            </w:r>
          </w:p>
        </w:tc>
      </w:tr>
      <w:tr w:rsidR="00D31748" w:rsidRPr="00185B47" w:rsidTr="00D31748">
        <w:trPr>
          <w:trHeight w:val="318"/>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Важко відповісти</w:t>
            </w:r>
          </w:p>
        </w:tc>
        <w:tc>
          <w:tcPr>
            <w:tcW w:w="1283"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17,5</w:t>
            </w:r>
          </w:p>
        </w:tc>
      </w:tr>
    </w:tbl>
    <w:p w:rsidR="00D31748" w:rsidRPr="00185B47" w:rsidRDefault="00D31748" w:rsidP="00D31748">
      <w:pPr>
        <w:jc w:val="center"/>
        <w:rPr>
          <w:rFonts w:ascii="Times New Roman" w:hAnsi="Times New Roman" w:cs="Times New Roman"/>
          <w:sz w:val="28"/>
          <w:szCs w:val="28"/>
        </w:rPr>
      </w:pPr>
    </w:p>
    <w:p w:rsidR="00D31748" w:rsidRPr="00185B47" w:rsidRDefault="00D31748" w:rsidP="00D31748">
      <w:pPr>
        <w:jc w:val="right"/>
        <w:rPr>
          <w:rFonts w:ascii="Times New Roman" w:hAnsi="Times New Roman" w:cs="Times New Roman"/>
          <w:b/>
          <w:sz w:val="28"/>
          <w:szCs w:val="28"/>
        </w:rPr>
      </w:pPr>
      <w:r w:rsidRPr="00185B47">
        <w:rPr>
          <w:rFonts w:ascii="Times New Roman" w:hAnsi="Times New Roman" w:cs="Times New Roman"/>
          <w:b/>
          <w:sz w:val="28"/>
          <w:szCs w:val="28"/>
        </w:rPr>
        <w:t>Таблиця 6</w:t>
      </w:r>
    </w:p>
    <w:tbl>
      <w:tblPr>
        <w:tblStyle w:val="a8"/>
        <w:tblW w:w="0" w:type="auto"/>
        <w:tblLook w:val="04A0" w:firstRow="1" w:lastRow="0" w:firstColumn="1" w:lastColumn="0" w:noHBand="0" w:noVBand="1"/>
      </w:tblPr>
      <w:tblGrid>
        <w:gridCol w:w="8188"/>
        <w:gridCol w:w="1283"/>
      </w:tblGrid>
      <w:tr w:rsidR="00D31748" w:rsidRPr="00185B47" w:rsidTr="00D31748">
        <w:trPr>
          <w:trHeight w:val="288"/>
        </w:trPr>
        <w:tc>
          <w:tcPr>
            <w:tcW w:w="9471" w:type="dxa"/>
            <w:gridSpan w:val="2"/>
          </w:tcPr>
          <w:p w:rsidR="00D31748" w:rsidRPr="00185B47" w:rsidRDefault="00D31748" w:rsidP="00D31748">
            <w:pPr>
              <w:jc w:val="center"/>
              <w:rPr>
                <w:rFonts w:ascii="Times New Roman" w:hAnsi="Times New Roman" w:cs="Times New Roman"/>
                <w:b/>
                <w:sz w:val="28"/>
                <w:szCs w:val="28"/>
              </w:rPr>
            </w:pPr>
            <w:r w:rsidRPr="00185B47">
              <w:rPr>
                <w:rFonts w:ascii="Times New Roman" w:hAnsi="Times New Roman" w:cs="Times New Roman"/>
                <w:b/>
                <w:sz w:val="28"/>
                <w:szCs w:val="28"/>
              </w:rPr>
              <w:t>Якою мірою проявляється відповідальність городян за добрі стосунки між різними етносами?</w:t>
            </w:r>
            <w:r>
              <w:rPr>
                <w:rFonts w:ascii="Times New Roman" w:hAnsi="Times New Roman" w:cs="Times New Roman"/>
                <w:b/>
                <w:sz w:val="28"/>
                <w:szCs w:val="28"/>
              </w:rPr>
              <w:t xml:space="preserve"> %</w:t>
            </w:r>
          </w:p>
        </w:tc>
      </w:tr>
      <w:tr w:rsidR="00D31748" w:rsidRPr="00185B47" w:rsidTr="00D31748">
        <w:trPr>
          <w:trHeight w:val="288"/>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Повністю</w:t>
            </w:r>
          </w:p>
        </w:tc>
        <w:tc>
          <w:tcPr>
            <w:tcW w:w="1283"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10,0</w:t>
            </w:r>
          </w:p>
        </w:tc>
      </w:tr>
      <w:tr w:rsidR="00D31748" w:rsidRPr="00185B47" w:rsidTr="00D31748">
        <w:trPr>
          <w:trHeight w:val="516"/>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Більшою мірою проявляється</w:t>
            </w:r>
          </w:p>
        </w:tc>
        <w:tc>
          <w:tcPr>
            <w:tcW w:w="1283"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36,3</w:t>
            </w:r>
          </w:p>
        </w:tc>
      </w:tr>
      <w:tr w:rsidR="00D31748" w:rsidRPr="00185B47" w:rsidTr="00D31748">
        <w:trPr>
          <w:trHeight w:val="258"/>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Важко відповісти</w:t>
            </w:r>
          </w:p>
        </w:tc>
        <w:tc>
          <w:tcPr>
            <w:tcW w:w="1283"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22,0</w:t>
            </w:r>
          </w:p>
        </w:tc>
      </w:tr>
      <w:tr w:rsidR="00D31748" w:rsidRPr="00185B47" w:rsidTr="00D31748">
        <w:trPr>
          <w:trHeight w:val="285"/>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Більшою мірою не проявляється</w:t>
            </w:r>
          </w:p>
        </w:tc>
        <w:tc>
          <w:tcPr>
            <w:tcW w:w="1283"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18,0</w:t>
            </w:r>
          </w:p>
        </w:tc>
      </w:tr>
      <w:tr w:rsidR="00D31748" w:rsidRPr="00185B47" w:rsidTr="00D31748">
        <w:trPr>
          <w:trHeight w:val="273"/>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Зовсім не проявляється</w:t>
            </w:r>
          </w:p>
        </w:tc>
        <w:tc>
          <w:tcPr>
            <w:tcW w:w="1283"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13,8</w:t>
            </w:r>
          </w:p>
        </w:tc>
      </w:tr>
    </w:tbl>
    <w:p w:rsidR="00D31748" w:rsidRPr="00185B47" w:rsidRDefault="00D31748" w:rsidP="00D31748">
      <w:pPr>
        <w:jc w:val="center"/>
        <w:rPr>
          <w:rFonts w:ascii="Times New Roman" w:hAnsi="Times New Roman" w:cs="Times New Roman"/>
          <w:sz w:val="28"/>
          <w:szCs w:val="28"/>
        </w:rPr>
      </w:pPr>
    </w:p>
    <w:p w:rsidR="00D31748" w:rsidRPr="00185B47" w:rsidRDefault="00D31748" w:rsidP="00D31748">
      <w:pPr>
        <w:jc w:val="right"/>
        <w:rPr>
          <w:rFonts w:ascii="Times New Roman" w:hAnsi="Times New Roman" w:cs="Times New Roman"/>
          <w:b/>
          <w:sz w:val="28"/>
          <w:szCs w:val="28"/>
        </w:rPr>
      </w:pPr>
      <w:r w:rsidRPr="00185B47">
        <w:rPr>
          <w:rFonts w:ascii="Times New Roman" w:hAnsi="Times New Roman" w:cs="Times New Roman"/>
          <w:b/>
          <w:sz w:val="28"/>
          <w:szCs w:val="28"/>
        </w:rPr>
        <w:t>Таблиця 7</w:t>
      </w:r>
    </w:p>
    <w:tbl>
      <w:tblPr>
        <w:tblStyle w:val="a8"/>
        <w:tblW w:w="0" w:type="auto"/>
        <w:tblLook w:val="04A0" w:firstRow="1" w:lastRow="0" w:firstColumn="1" w:lastColumn="0" w:noHBand="0" w:noVBand="1"/>
      </w:tblPr>
      <w:tblGrid>
        <w:gridCol w:w="8188"/>
        <w:gridCol w:w="1278"/>
      </w:tblGrid>
      <w:tr w:rsidR="00D31748" w:rsidRPr="00185B47" w:rsidTr="00D31748">
        <w:trPr>
          <w:trHeight w:val="515"/>
        </w:trPr>
        <w:tc>
          <w:tcPr>
            <w:tcW w:w="9466" w:type="dxa"/>
            <w:gridSpan w:val="2"/>
          </w:tcPr>
          <w:p w:rsidR="00D31748" w:rsidRPr="00185B47" w:rsidRDefault="00D31748" w:rsidP="00D317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Довіра містян до національно</w:t>
            </w:r>
            <w:r w:rsidRPr="00185B47">
              <w:rPr>
                <w:rFonts w:ascii="Times New Roman" w:hAnsi="Times New Roman" w:cs="Times New Roman"/>
                <w:b/>
                <w:sz w:val="28"/>
                <w:szCs w:val="28"/>
              </w:rPr>
              <w:t>-культурн</w:t>
            </w:r>
            <w:r>
              <w:rPr>
                <w:rFonts w:ascii="Times New Roman" w:hAnsi="Times New Roman" w:cs="Times New Roman"/>
                <w:b/>
                <w:sz w:val="28"/>
                <w:szCs w:val="28"/>
              </w:rPr>
              <w:t>их</w:t>
            </w:r>
            <w:r w:rsidRPr="00185B47">
              <w:rPr>
                <w:rFonts w:ascii="Times New Roman" w:hAnsi="Times New Roman" w:cs="Times New Roman"/>
                <w:b/>
                <w:sz w:val="28"/>
                <w:szCs w:val="28"/>
              </w:rPr>
              <w:t xml:space="preserve"> товариств</w:t>
            </w:r>
            <w:r>
              <w:rPr>
                <w:rFonts w:ascii="Times New Roman" w:hAnsi="Times New Roman" w:cs="Times New Roman"/>
                <w:b/>
                <w:sz w:val="28"/>
                <w:szCs w:val="28"/>
              </w:rPr>
              <w:t>: %</w:t>
            </w:r>
          </w:p>
        </w:tc>
      </w:tr>
      <w:tr w:rsidR="00D31748" w:rsidRPr="00185B47" w:rsidTr="00D31748">
        <w:trPr>
          <w:trHeight w:val="515"/>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Частково</w:t>
            </w:r>
          </w:p>
        </w:tc>
        <w:tc>
          <w:tcPr>
            <w:tcW w:w="1278"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76,3</w:t>
            </w:r>
          </w:p>
        </w:tc>
      </w:tr>
      <w:tr w:rsidR="00D31748" w:rsidRPr="00185B47" w:rsidTr="00D31748">
        <w:trPr>
          <w:trHeight w:val="303"/>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Повністю користуються довірою</w:t>
            </w:r>
          </w:p>
        </w:tc>
        <w:tc>
          <w:tcPr>
            <w:tcW w:w="1278"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17,5</w:t>
            </w:r>
          </w:p>
        </w:tc>
      </w:tr>
      <w:tr w:rsidR="00D31748" w:rsidRPr="00185B47" w:rsidTr="00D31748">
        <w:trPr>
          <w:trHeight w:val="515"/>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Не користуються довірою</w:t>
            </w:r>
          </w:p>
        </w:tc>
        <w:tc>
          <w:tcPr>
            <w:tcW w:w="1278"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6,3</w:t>
            </w:r>
          </w:p>
        </w:tc>
      </w:tr>
    </w:tbl>
    <w:p w:rsidR="00D31748" w:rsidRPr="00185B47" w:rsidRDefault="00D31748" w:rsidP="00D31748">
      <w:pPr>
        <w:jc w:val="center"/>
        <w:rPr>
          <w:rFonts w:ascii="Times New Roman" w:hAnsi="Times New Roman" w:cs="Times New Roman"/>
          <w:sz w:val="28"/>
          <w:szCs w:val="28"/>
        </w:rPr>
      </w:pPr>
    </w:p>
    <w:p w:rsidR="00D31748" w:rsidRPr="00185B47" w:rsidRDefault="00D31748" w:rsidP="00D31748">
      <w:pPr>
        <w:jc w:val="right"/>
        <w:rPr>
          <w:rFonts w:ascii="Times New Roman" w:hAnsi="Times New Roman" w:cs="Times New Roman"/>
          <w:b/>
          <w:sz w:val="28"/>
          <w:szCs w:val="28"/>
        </w:rPr>
      </w:pPr>
      <w:r w:rsidRPr="00185B47">
        <w:rPr>
          <w:rFonts w:ascii="Times New Roman" w:hAnsi="Times New Roman" w:cs="Times New Roman"/>
          <w:b/>
          <w:sz w:val="28"/>
          <w:szCs w:val="28"/>
        </w:rPr>
        <w:lastRenderedPageBreak/>
        <w:t>Таблиця 8</w:t>
      </w:r>
    </w:p>
    <w:tbl>
      <w:tblPr>
        <w:tblStyle w:val="a8"/>
        <w:tblW w:w="9747" w:type="dxa"/>
        <w:tblLook w:val="04A0" w:firstRow="1" w:lastRow="0" w:firstColumn="1" w:lastColumn="0" w:noHBand="0" w:noVBand="1"/>
      </w:tblPr>
      <w:tblGrid>
        <w:gridCol w:w="8188"/>
        <w:gridCol w:w="1559"/>
      </w:tblGrid>
      <w:tr w:rsidR="00D31748" w:rsidRPr="00185B47" w:rsidTr="00D31748">
        <w:trPr>
          <w:trHeight w:val="362"/>
        </w:trPr>
        <w:tc>
          <w:tcPr>
            <w:tcW w:w="9747" w:type="dxa"/>
            <w:gridSpan w:val="2"/>
          </w:tcPr>
          <w:p w:rsidR="00D31748" w:rsidRPr="00185B47" w:rsidRDefault="00D31748" w:rsidP="00D317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Обізнаність</w:t>
            </w:r>
            <w:r w:rsidRPr="00185B47">
              <w:rPr>
                <w:rFonts w:ascii="Times New Roman" w:hAnsi="Times New Roman" w:cs="Times New Roman"/>
                <w:b/>
                <w:sz w:val="28"/>
                <w:szCs w:val="28"/>
              </w:rPr>
              <w:t xml:space="preserve"> з діяльністю існуючих національно-культурних товариств ?</w:t>
            </w:r>
            <w:r>
              <w:rPr>
                <w:rFonts w:ascii="Times New Roman" w:hAnsi="Times New Roman" w:cs="Times New Roman"/>
                <w:b/>
                <w:sz w:val="28"/>
                <w:szCs w:val="28"/>
              </w:rPr>
              <w:t>%</w:t>
            </w:r>
          </w:p>
        </w:tc>
      </w:tr>
      <w:tr w:rsidR="00D31748" w:rsidRPr="00185B47" w:rsidTr="00D31748">
        <w:trPr>
          <w:trHeight w:val="362"/>
        </w:trPr>
        <w:tc>
          <w:tcPr>
            <w:tcW w:w="8188" w:type="dxa"/>
            <w:hideMark/>
          </w:tcPr>
          <w:p w:rsidR="00D31748" w:rsidRPr="00185B47" w:rsidRDefault="00D31748" w:rsidP="00D31748">
            <w:pPr>
              <w:spacing w:line="360" w:lineRule="auto"/>
              <w:jc w:val="both"/>
              <w:rPr>
                <w:rFonts w:ascii="Times New Roman" w:hAnsi="Times New Roman" w:cs="Times New Roman"/>
                <w:sz w:val="28"/>
                <w:szCs w:val="28"/>
              </w:rPr>
            </w:pPr>
            <w:r w:rsidRPr="00185B47">
              <w:rPr>
                <w:rFonts w:ascii="Times New Roman" w:hAnsi="Times New Roman" w:cs="Times New Roman"/>
                <w:sz w:val="28"/>
                <w:szCs w:val="28"/>
              </w:rPr>
              <w:t>Частково</w:t>
            </w:r>
          </w:p>
        </w:tc>
        <w:tc>
          <w:tcPr>
            <w:tcW w:w="1559"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60,0</w:t>
            </w:r>
          </w:p>
        </w:tc>
      </w:tr>
      <w:tr w:rsidR="00D31748" w:rsidRPr="00185B47" w:rsidTr="00D31748">
        <w:trPr>
          <w:trHeight w:val="362"/>
        </w:trPr>
        <w:tc>
          <w:tcPr>
            <w:tcW w:w="8188" w:type="dxa"/>
            <w:hideMark/>
          </w:tcPr>
          <w:p w:rsidR="00D31748" w:rsidRPr="00185B47" w:rsidRDefault="00D31748" w:rsidP="00D31748">
            <w:pPr>
              <w:spacing w:line="360" w:lineRule="auto"/>
              <w:jc w:val="both"/>
              <w:rPr>
                <w:rFonts w:ascii="Times New Roman" w:hAnsi="Times New Roman" w:cs="Times New Roman"/>
                <w:sz w:val="28"/>
                <w:szCs w:val="28"/>
              </w:rPr>
            </w:pPr>
            <w:r w:rsidRPr="00185B47">
              <w:rPr>
                <w:rFonts w:ascii="Times New Roman" w:hAnsi="Times New Roman" w:cs="Times New Roman"/>
                <w:sz w:val="28"/>
                <w:szCs w:val="28"/>
              </w:rPr>
              <w:t>Не знайомий</w:t>
            </w:r>
          </w:p>
        </w:tc>
        <w:tc>
          <w:tcPr>
            <w:tcW w:w="1559"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31,3</w:t>
            </w:r>
          </w:p>
        </w:tc>
      </w:tr>
      <w:tr w:rsidR="00D31748" w:rsidRPr="00185B47" w:rsidTr="00D31748">
        <w:trPr>
          <w:trHeight w:val="362"/>
        </w:trPr>
        <w:tc>
          <w:tcPr>
            <w:tcW w:w="8188" w:type="dxa"/>
            <w:hideMark/>
          </w:tcPr>
          <w:p w:rsidR="00D31748" w:rsidRPr="00185B47" w:rsidRDefault="00D31748" w:rsidP="00D31748">
            <w:pPr>
              <w:spacing w:line="360" w:lineRule="auto"/>
              <w:jc w:val="both"/>
              <w:rPr>
                <w:rFonts w:ascii="Times New Roman" w:hAnsi="Times New Roman" w:cs="Times New Roman"/>
                <w:sz w:val="28"/>
                <w:szCs w:val="28"/>
              </w:rPr>
            </w:pPr>
            <w:r w:rsidRPr="00185B47">
              <w:rPr>
                <w:rFonts w:ascii="Times New Roman" w:hAnsi="Times New Roman" w:cs="Times New Roman"/>
                <w:sz w:val="28"/>
                <w:szCs w:val="28"/>
              </w:rPr>
              <w:t>Повністю обізнаний</w:t>
            </w:r>
          </w:p>
        </w:tc>
        <w:tc>
          <w:tcPr>
            <w:tcW w:w="1559"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8,8</w:t>
            </w:r>
          </w:p>
        </w:tc>
      </w:tr>
    </w:tbl>
    <w:p w:rsidR="00D31748" w:rsidRPr="00185B47" w:rsidRDefault="00D31748" w:rsidP="00D31748">
      <w:pPr>
        <w:jc w:val="center"/>
        <w:rPr>
          <w:rFonts w:ascii="Times New Roman" w:hAnsi="Times New Roman" w:cs="Times New Roman"/>
          <w:sz w:val="28"/>
          <w:szCs w:val="28"/>
        </w:rPr>
      </w:pPr>
    </w:p>
    <w:p w:rsidR="00D31748" w:rsidRPr="00185B47" w:rsidRDefault="00D31748" w:rsidP="00D31748">
      <w:pPr>
        <w:jc w:val="right"/>
        <w:rPr>
          <w:rFonts w:ascii="Times New Roman" w:hAnsi="Times New Roman" w:cs="Times New Roman"/>
          <w:b/>
          <w:sz w:val="28"/>
          <w:szCs w:val="28"/>
        </w:rPr>
      </w:pPr>
      <w:r w:rsidRPr="00185B47">
        <w:rPr>
          <w:rFonts w:ascii="Times New Roman" w:hAnsi="Times New Roman" w:cs="Times New Roman"/>
          <w:b/>
          <w:sz w:val="28"/>
          <w:szCs w:val="28"/>
        </w:rPr>
        <w:t>Таблиця 9</w:t>
      </w:r>
    </w:p>
    <w:tbl>
      <w:tblPr>
        <w:tblStyle w:val="a8"/>
        <w:tblW w:w="9464" w:type="dxa"/>
        <w:tblLook w:val="04A0" w:firstRow="1" w:lastRow="0" w:firstColumn="1" w:lastColumn="0" w:noHBand="0" w:noVBand="1"/>
      </w:tblPr>
      <w:tblGrid>
        <w:gridCol w:w="8188"/>
        <w:gridCol w:w="1276"/>
      </w:tblGrid>
      <w:tr w:rsidR="00D31748" w:rsidRPr="00185B47" w:rsidTr="00D31748">
        <w:trPr>
          <w:trHeight w:val="282"/>
        </w:trPr>
        <w:tc>
          <w:tcPr>
            <w:tcW w:w="9464" w:type="dxa"/>
            <w:gridSpan w:val="2"/>
          </w:tcPr>
          <w:p w:rsidR="00D31748" w:rsidRPr="00185B47" w:rsidRDefault="00D31748" w:rsidP="00D31748">
            <w:pPr>
              <w:jc w:val="center"/>
              <w:rPr>
                <w:rFonts w:ascii="Times New Roman" w:hAnsi="Times New Roman" w:cs="Times New Roman"/>
                <w:b/>
                <w:sz w:val="28"/>
                <w:szCs w:val="28"/>
              </w:rPr>
            </w:pPr>
            <w:r w:rsidRPr="00185B47">
              <w:rPr>
                <w:rFonts w:ascii="Times New Roman" w:hAnsi="Times New Roman" w:cs="Times New Roman"/>
                <w:b/>
                <w:sz w:val="28"/>
                <w:szCs w:val="28"/>
              </w:rPr>
              <w:t>Чи розроблена в місті система інформування мешканців про діяльність  національно-культурних товариств у ЗМІ?</w:t>
            </w:r>
            <w:r>
              <w:rPr>
                <w:rFonts w:ascii="Times New Roman" w:hAnsi="Times New Roman" w:cs="Times New Roman"/>
                <w:b/>
                <w:sz w:val="28"/>
                <w:szCs w:val="28"/>
              </w:rPr>
              <w:t xml:space="preserve"> %</w:t>
            </w:r>
          </w:p>
        </w:tc>
      </w:tr>
      <w:tr w:rsidR="00D31748" w:rsidRPr="00185B47" w:rsidTr="00D31748">
        <w:trPr>
          <w:trHeight w:val="282"/>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Частково</w:t>
            </w:r>
          </w:p>
        </w:tc>
        <w:tc>
          <w:tcPr>
            <w:tcW w:w="127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30,0</w:t>
            </w:r>
          </w:p>
        </w:tc>
      </w:tr>
      <w:tr w:rsidR="00D31748" w:rsidRPr="00185B47" w:rsidTr="00D31748">
        <w:trPr>
          <w:trHeight w:val="282"/>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Не знаю, але вважаю, що таке система повинна бути</w:t>
            </w:r>
          </w:p>
        </w:tc>
        <w:tc>
          <w:tcPr>
            <w:tcW w:w="127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30,0</w:t>
            </w:r>
          </w:p>
        </w:tc>
      </w:tr>
      <w:tr w:rsidR="00D31748" w:rsidRPr="00185B47" w:rsidTr="00D31748">
        <w:trPr>
          <w:trHeight w:val="282"/>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Ні</w:t>
            </w:r>
          </w:p>
        </w:tc>
        <w:tc>
          <w:tcPr>
            <w:tcW w:w="127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27,5</w:t>
            </w:r>
          </w:p>
        </w:tc>
      </w:tr>
      <w:tr w:rsidR="00D31748" w:rsidRPr="00185B47" w:rsidTr="00D31748">
        <w:trPr>
          <w:trHeight w:val="362"/>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Так</w:t>
            </w:r>
          </w:p>
        </w:tc>
        <w:tc>
          <w:tcPr>
            <w:tcW w:w="127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12,5</w:t>
            </w:r>
          </w:p>
        </w:tc>
      </w:tr>
    </w:tbl>
    <w:p w:rsidR="00D31748" w:rsidRPr="00185B47" w:rsidRDefault="00D31748" w:rsidP="00D31748">
      <w:pPr>
        <w:jc w:val="center"/>
        <w:rPr>
          <w:rFonts w:ascii="Times New Roman" w:hAnsi="Times New Roman" w:cs="Times New Roman"/>
          <w:sz w:val="28"/>
          <w:szCs w:val="28"/>
        </w:rPr>
      </w:pPr>
    </w:p>
    <w:p w:rsidR="00D31748" w:rsidRPr="00185B47" w:rsidRDefault="00D31748" w:rsidP="00D31748">
      <w:pPr>
        <w:jc w:val="right"/>
        <w:rPr>
          <w:rFonts w:ascii="Times New Roman" w:hAnsi="Times New Roman" w:cs="Times New Roman"/>
          <w:b/>
          <w:sz w:val="28"/>
          <w:szCs w:val="28"/>
        </w:rPr>
      </w:pPr>
      <w:r w:rsidRPr="00185B47">
        <w:rPr>
          <w:rFonts w:ascii="Times New Roman" w:hAnsi="Times New Roman" w:cs="Times New Roman"/>
          <w:b/>
          <w:sz w:val="28"/>
          <w:szCs w:val="28"/>
        </w:rPr>
        <w:t>Таблиця 10</w:t>
      </w:r>
    </w:p>
    <w:tbl>
      <w:tblPr>
        <w:tblStyle w:val="a8"/>
        <w:tblW w:w="9747" w:type="dxa"/>
        <w:tblLook w:val="04A0" w:firstRow="1" w:lastRow="0" w:firstColumn="1" w:lastColumn="0" w:noHBand="0" w:noVBand="1"/>
      </w:tblPr>
      <w:tblGrid>
        <w:gridCol w:w="8188"/>
        <w:gridCol w:w="1559"/>
      </w:tblGrid>
      <w:tr w:rsidR="00D31748" w:rsidRPr="00185B47" w:rsidTr="00D31748">
        <w:trPr>
          <w:trHeight w:val="419"/>
        </w:trPr>
        <w:tc>
          <w:tcPr>
            <w:tcW w:w="9747" w:type="dxa"/>
            <w:gridSpan w:val="2"/>
          </w:tcPr>
          <w:p w:rsidR="00D31748" w:rsidRPr="00185B47" w:rsidRDefault="00D31748" w:rsidP="00D317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w:t>
            </w:r>
            <w:r w:rsidRPr="00185B47">
              <w:rPr>
                <w:rFonts w:ascii="Times New Roman" w:hAnsi="Times New Roman" w:cs="Times New Roman"/>
                <w:b/>
                <w:sz w:val="28"/>
                <w:szCs w:val="28"/>
              </w:rPr>
              <w:t>жерел</w:t>
            </w:r>
            <w:r>
              <w:rPr>
                <w:rFonts w:ascii="Times New Roman" w:hAnsi="Times New Roman" w:cs="Times New Roman"/>
                <w:b/>
                <w:sz w:val="28"/>
                <w:szCs w:val="28"/>
              </w:rPr>
              <w:t>а</w:t>
            </w:r>
            <w:r w:rsidRPr="00185B47">
              <w:rPr>
                <w:rFonts w:ascii="Times New Roman" w:hAnsi="Times New Roman" w:cs="Times New Roman"/>
                <w:b/>
                <w:sz w:val="28"/>
                <w:szCs w:val="28"/>
              </w:rPr>
              <w:t xml:space="preserve"> інформації про діяльність національно-культурних товариств?</w:t>
            </w:r>
            <w:r>
              <w:rPr>
                <w:rFonts w:ascii="Times New Roman" w:hAnsi="Times New Roman" w:cs="Times New Roman"/>
                <w:b/>
                <w:sz w:val="28"/>
                <w:szCs w:val="28"/>
              </w:rPr>
              <w:t>%</w:t>
            </w:r>
          </w:p>
        </w:tc>
      </w:tr>
      <w:tr w:rsidR="00D31748" w:rsidRPr="00185B47" w:rsidTr="00D31748">
        <w:trPr>
          <w:trHeight w:val="537"/>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Місцеве телебачення</w:t>
            </w:r>
          </w:p>
        </w:tc>
        <w:tc>
          <w:tcPr>
            <w:tcW w:w="1559"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37,3</w:t>
            </w:r>
          </w:p>
        </w:tc>
      </w:tr>
      <w:tr w:rsidR="00D31748" w:rsidRPr="00185B47" w:rsidTr="00D31748">
        <w:trPr>
          <w:trHeight w:val="271"/>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Соціальні мережі (</w:t>
            </w:r>
            <w:proofErr w:type="spellStart"/>
            <w:r w:rsidRPr="00185B47">
              <w:rPr>
                <w:rFonts w:ascii="Times New Roman" w:hAnsi="Times New Roman" w:cs="Times New Roman"/>
                <w:sz w:val="28"/>
                <w:szCs w:val="28"/>
              </w:rPr>
              <w:t>Facebook</w:t>
            </w:r>
            <w:proofErr w:type="spellEnd"/>
            <w:r w:rsidRPr="00185B47">
              <w:rPr>
                <w:rFonts w:ascii="Times New Roman" w:hAnsi="Times New Roman" w:cs="Times New Roman"/>
                <w:sz w:val="28"/>
                <w:szCs w:val="28"/>
              </w:rPr>
              <w:t xml:space="preserve"> та інші)</w:t>
            </w:r>
          </w:p>
        </w:tc>
        <w:tc>
          <w:tcPr>
            <w:tcW w:w="1559"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33,3</w:t>
            </w:r>
          </w:p>
        </w:tc>
      </w:tr>
      <w:tr w:rsidR="00D31748" w:rsidRPr="00185B47" w:rsidTr="00D31748">
        <w:trPr>
          <w:trHeight w:val="271"/>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Громадські заходи (День міста та інші міські свята)</w:t>
            </w:r>
          </w:p>
        </w:tc>
        <w:tc>
          <w:tcPr>
            <w:tcW w:w="1559"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24,0</w:t>
            </w:r>
          </w:p>
        </w:tc>
      </w:tr>
      <w:tr w:rsidR="00D31748" w:rsidRPr="00185B47" w:rsidTr="00D31748">
        <w:trPr>
          <w:trHeight w:val="461"/>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Місцеві газеті</w:t>
            </w:r>
          </w:p>
        </w:tc>
        <w:tc>
          <w:tcPr>
            <w:tcW w:w="1559"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22,7</w:t>
            </w:r>
          </w:p>
        </w:tc>
      </w:tr>
      <w:tr w:rsidR="00D31748" w:rsidRPr="00185B47" w:rsidTr="00D31748">
        <w:trPr>
          <w:trHeight w:val="405"/>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Міські культурні заходи</w:t>
            </w:r>
          </w:p>
        </w:tc>
        <w:tc>
          <w:tcPr>
            <w:tcW w:w="1559"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17,3</w:t>
            </w:r>
          </w:p>
        </w:tc>
      </w:tr>
      <w:tr w:rsidR="00D31748" w:rsidRPr="00185B47" w:rsidTr="00D31748">
        <w:trPr>
          <w:trHeight w:val="461"/>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Міста національно харчування, національна кухня</w:t>
            </w:r>
          </w:p>
        </w:tc>
        <w:tc>
          <w:tcPr>
            <w:tcW w:w="1559"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5,3</w:t>
            </w:r>
          </w:p>
        </w:tc>
      </w:tr>
    </w:tbl>
    <w:p w:rsidR="00D31748" w:rsidRDefault="00D31748" w:rsidP="00D31748">
      <w:pPr>
        <w:jc w:val="center"/>
        <w:rPr>
          <w:rFonts w:ascii="Times New Roman" w:hAnsi="Times New Roman" w:cs="Times New Roman"/>
          <w:b/>
          <w:sz w:val="28"/>
          <w:szCs w:val="28"/>
        </w:rPr>
      </w:pPr>
    </w:p>
    <w:p w:rsidR="00D31748" w:rsidRDefault="00D31748" w:rsidP="00D31748">
      <w:pPr>
        <w:rPr>
          <w:rFonts w:ascii="Times New Roman" w:hAnsi="Times New Roman" w:cs="Times New Roman"/>
          <w:b/>
          <w:sz w:val="28"/>
          <w:szCs w:val="28"/>
        </w:rPr>
      </w:pPr>
      <w:r>
        <w:rPr>
          <w:rFonts w:ascii="Times New Roman" w:hAnsi="Times New Roman" w:cs="Times New Roman"/>
          <w:b/>
          <w:sz w:val="28"/>
          <w:szCs w:val="28"/>
        </w:rPr>
        <w:br w:type="page"/>
      </w:r>
    </w:p>
    <w:p w:rsidR="00D31748" w:rsidRPr="00185B47" w:rsidRDefault="00D31748" w:rsidP="00D31748">
      <w:pPr>
        <w:jc w:val="right"/>
        <w:rPr>
          <w:rFonts w:ascii="Times New Roman" w:hAnsi="Times New Roman" w:cs="Times New Roman"/>
          <w:b/>
          <w:sz w:val="28"/>
          <w:szCs w:val="28"/>
        </w:rPr>
      </w:pPr>
      <w:r w:rsidRPr="00185B47">
        <w:rPr>
          <w:rFonts w:ascii="Times New Roman" w:hAnsi="Times New Roman" w:cs="Times New Roman"/>
          <w:b/>
          <w:sz w:val="28"/>
          <w:szCs w:val="28"/>
        </w:rPr>
        <w:lastRenderedPageBreak/>
        <w:t>Таблиця 11</w:t>
      </w:r>
    </w:p>
    <w:tbl>
      <w:tblPr>
        <w:tblStyle w:val="a8"/>
        <w:tblW w:w="0" w:type="auto"/>
        <w:tblLook w:val="04A0" w:firstRow="1" w:lastRow="0" w:firstColumn="1" w:lastColumn="0" w:noHBand="0" w:noVBand="1"/>
      </w:tblPr>
      <w:tblGrid>
        <w:gridCol w:w="8188"/>
        <w:gridCol w:w="1306"/>
      </w:tblGrid>
      <w:tr w:rsidR="00D31748" w:rsidRPr="00185B47" w:rsidTr="00D31748">
        <w:trPr>
          <w:trHeight w:val="629"/>
        </w:trPr>
        <w:tc>
          <w:tcPr>
            <w:tcW w:w="9494" w:type="dxa"/>
            <w:gridSpan w:val="2"/>
          </w:tcPr>
          <w:p w:rsidR="00D31748" w:rsidRPr="00185B47" w:rsidRDefault="00D31748" w:rsidP="00D31748">
            <w:pPr>
              <w:jc w:val="center"/>
              <w:rPr>
                <w:rFonts w:ascii="Times New Roman" w:hAnsi="Times New Roman" w:cs="Times New Roman"/>
                <w:b/>
                <w:sz w:val="28"/>
                <w:szCs w:val="28"/>
              </w:rPr>
            </w:pPr>
            <w:r w:rsidRPr="00185B47">
              <w:rPr>
                <w:rFonts w:ascii="Times New Roman" w:hAnsi="Times New Roman" w:cs="Times New Roman"/>
                <w:b/>
                <w:sz w:val="28"/>
                <w:szCs w:val="28"/>
              </w:rPr>
              <w:t>В яких соціальних мережах Ви спілкуєтесь з приводу національних відносин?</w:t>
            </w:r>
            <w:r>
              <w:rPr>
                <w:rFonts w:ascii="Times New Roman" w:hAnsi="Times New Roman" w:cs="Times New Roman"/>
                <w:b/>
                <w:sz w:val="28"/>
                <w:szCs w:val="28"/>
              </w:rPr>
              <w:t xml:space="preserve"> %</w:t>
            </w:r>
          </w:p>
        </w:tc>
      </w:tr>
      <w:tr w:rsidR="00D31748" w:rsidRPr="00185B47" w:rsidTr="00D31748">
        <w:trPr>
          <w:trHeight w:val="317"/>
        </w:trPr>
        <w:tc>
          <w:tcPr>
            <w:tcW w:w="8188" w:type="dxa"/>
            <w:hideMark/>
          </w:tcPr>
          <w:p w:rsidR="00D31748" w:rsidRPr="00185B47" w:rsidRDefault="00D31748" w:rsidP="00D31748">
            <w:pPr>
              <w:spacing w:line="360" w:lineRule="auto"/>
              <w:rPr>
                <w:rFonts w:ascii="Times New Roman" w:hAnsi="Times New Roman" w:cs="Times New Roman"/>
                <w:sz w:val="28"/>
                <w:szCs w:val="28"/>
              </w:rPr>
            </w:pPr>
            <w:proofErr w:type="spellStart"/>
            <w:r w:rsidRPr="00185B47">
              <w:rPr>
                <w:rFonts w:ascii="Times New Roman" w:hAnsi="Times New Roman" w:cs="Times New Roman"/>
                <w:sz w:val="28"/>
                <w:szCs w:val="28"/>
              </w:rPr>
              <w:t>Facebook</w:t>
            </w:r>
            <w:proofErr w:type="spellEnd"/>
          </w:p>
        </w:tc>
        <w:tc>
          <w:tcPr>
            <w:tcW w:w="130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49,1</w:t>
            </w:r>
          </w:p>
        </w:tc>
      </w:tr>
      <w:tr w:rsidR="00D31748" w:rsidRPr="00185B47" w:rsidTr="00D31748">
        <w:trPr>
          <w:trHeight w:val="282"/>
        </w:trPr>
        <w:tc>
          <w:tcPr>
            <w:tcW w:w="8188" w:type="dxa"/>
            <w:hideMark/>
          </w:tcPr>
          <w:p w:rsidR="00D31748" w:rsidRPr="00185B47" w:rsidRDefault="00D31748" w:rsidP="00D31748">
            <w:pPr>
              <w:spacing w:line="360" w:lineRule="auto"/>
              <w:rPr>
                <w:rFonts w:ascii="Times New Roman" w:hAnsi="Times New Roman" w:cs="Times New Roman"/>
                <w:sz w:val="28"/>
                <w:szCs w:val="28"/>
              </w:rPr>
            </w:pPr>
            <w:proofErr w:type="spellStart"/>
            <w:r w:rsidRPr="00185B47">
              <w:rPr>
                <w:rFonts w:ascii="Times New Roman" w:hAnsi="Times New Roman" w:cs="Times New Roman"/>
                <w:sz w:val="28"/>
                <w:szCs w:val="28"/>
              </w:rPr>
              <w:t>ВКонтакте</w:t>
            </w:r>
            <w:proofErr w:type="spellEnd"/>
          </w:p>
        </w:tc>
        <w:tc>
          <w:tcPr>
            <w:tcW w:w="130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61,8</w:t>
            </w:r>
          </w:p>
        </w:tc>
      </w:tr>
      <w:tr w:rsidR="00D31748" w:rsidRPr="00185B47" w:rsidTr="00D31748">
        <w:trPr>
          <w:trHeight w:val="282"/>
        </w:trPr>
        <w:tc>
          <w:tcPr>
            <w:tcW w:w="8188" w:type="dxa"/>
            <w:hideMark/>
          </w:tcPr>
          <w:p w:rsidR="00D31748" w:rsidRPr="00185B47" w:rsidRDefault="00D31748" w:rsidP="00D31748">
            <w:pPr>
              <w:spacing w:line="360" w:lineRule="auto"/>
              <w:rPr>
                <w:rFonts w:ascii="Times New Roman" w:hAnsi="Times New Roman" w:cs="Times New Roman"/>
                <w:sz w:val="28"/>
                <w:szCs w:val="28"/>
              </w:rPr>
            </w:pPr>
            <w:proofErr w:type="spellStart"/>
            <w:r w:rsidRPr="00185B47">
              <w:rPr>
                <w:rFonts w:ascii="Times New Roman" w:hAnsi="Times New Roman" w:cs="Times New Roman"/>
                <w:sz w:val="28"/>
                <w:szCs w:val="28"/>
              </w:rPr>
              <w:t>Твиттер</w:t>
            </w:r>
            <w:proofErr w:type="spellEnd"/>
          </w:p>
        </w:tc>
        <w:tc>
          <w:tcPr>
            <w:tcW w:w="130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7,3</w:t>
            </w:r>
          </w:p>
        </w:tc>
      </w:tr>
      <w:tr w:rsidR="00D31748" w:rsidRPr="00185B47" w:rsidTr="00D31748">
        <w:trPr>
          <w:trHeight w:val="282"/>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Однокласники</w:t>
            </w:r>
          </w:p>
        </w:tc>
        <w:tc>
          <w:tcPr>
            <w:tcW w:w="130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16,4</w:t>
            </w:r>
          </w:p>
        </w:tc>
      </w:tr>
      <w:tr w:rsidR="00D31748" w:rsidRPr="00185B47" w:rsidTr="00D31748">
        <w:trPr>
          <w:trHeight w:val="282"/>
        </w:trPr>
        <w:tc>
          <w:tcPr>
            <w:tcW w:w="8188" w:type="dxa"/>
            <w:hideMark/>
          </w:tcPr>
          <w:p w:rsidR="00D31748" w:rsidRPr="00185B47" w:rsidRDefault="00D31748" w:rsidP="00D31748">
            <w:pPr>
              <w:spacing w:line="360" w:lineRule="auto"/>
              <w:rPr>
                <w:rFonts w:ascii="Times New Roman" w:hAnsi="Times New Roman" w:cs="Times New Roman"/>
                <w:sz w:val="28"/>
                <w:szCs w:val="28"/>
              </w:rPr>
            </w:pPr>
            <w:proofErr w:type="spellStart"/>
            <w:r w:rsidRPr="00185B47">
              <w:rPr>
                <w:rFonts w:ascii="Times New Roman" w:hAnsi="Times New Roman" w:cs="Times New Roman"/>
                <w:sz w:val="28"/>
                <w:szCs w:val="28"/>
              </w:rPr>
              <w:t>Instagram</w:t>
            </w:r>
            <w:proofErr w:type="spellEnd"/>
          </w:p>
        </w:tc>
        <w:tc>
          <w:tcPr>
            <w:tcW w:w="130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1,8</w:t>
            </w:r>
          </w:p>
        </w:tc>
      </w:tr>
    </w:tbl>
    <w:p w:rsidR="00D31748" w:rsidRPr="00185B47" w:rsidRDefault="00D31748" w:rsidP="00D31748">
      <w:pPr>
        <w:jc w:val="center"/>
        <w:rPr>
          <w:rFonts w:ascii="Times New Roman" w:hAnsi="Times New Roman" w:cs="Times New Roman"/>
          <w:sz w:val="28"/>
          <w:szCs w:val="28"/>
        </w:rPr>
      </w:pPr>
    </w:p>
    <w:p w:rsidR="00D31748" w:rsidRPr="00185B47" w:rsidRDefault="00D31748" w:rsidP="00D31748">
      <w:pPr>
        <w:jc w:val="right"/>
        <w:rPr>
          <w:rFonts w:ascii="Times New Roman" w:hAnsi="Times New Roman" w:cs="Times New Roman"/>
          <w:b/>
          <w:sz w:val="28"/>
          <w:szCs w:val="28"/>
        </w:rPr>
      </w:pPr>
      <w:r w:rsidRPr="00185B47">
        <w:rPr>
          <w:rFonts w:ascii="Times New Roman" w:hAnsi="Times New Roman" w:cs="Times New Roman"/>
          <w:b/>
          <w:sz w:val="28"/>
          <w:szCs w:val="28"/>
        </w:rPr>
        <w:t>Таблиця 12</w:t>
      </w:r>
    </w:p>
    <w:tbl>
      <w:tblPr>
        <w:tblStyle w:val="a8"/>
        <w:tblW w:w="0" w:type="auto"/>
        <w:tblLook w:val="04A0" w:firstRow="1" w:lastRow="0" w:firstColumn="1" w:lastColumn="0" w:noHBand="0" w:noVBand="1"/>
      </w:tblPr>
      <w:tblGrid>
        <w:gridCol w:w="8188"/>
        <w:gridCol w:w="1276"/>
      </w:tblGrid>
      <w:tr w:rsidR="00D31748" w:rsidRPr="00185B47" w:rsidTr="00D31748">
        <w:trPr>
          <w:trHeight w:val="559"/>
        </w:trPr>
        <w:tc>
          <w:tcPr>
            <w:tcW w:w="9464" w:type="dxa"/>
            <w:gridSpan w:val="2"/>
          </w:tcPr>
          <w:p w:rsidR="00D31748" w:rsidRPr="00185B47" w:rsidRDefault="00D31748" w:rsidP="00D31748">
            <w:pPr>
              <w:spacing w:line="360" w:lineRule="auto"/>
              <w:jc w:val="center"/>
              <w:rPr>
                <w:rFonts w:ascii="Times New Roman" w:hAnsi="Times New Roman" w:cs="Times New Roman"/>
                <w:b/>
                <w:sz w:val="28"/>
                <w:szCs w:val="28"/>
              </w:rPr>
            </w:pPr>
            <w:r w:rsidRPr="00185B47">
              <w:rPr>
                <w:rFonts w:ascii="Times New Roman" w:hAnsi="Times New Roman" w:cs="Times New Roman"/>
                <w:b/>
                <w:sz w:val="28"/>
                <w:szCs w:val="28"/>
              </w:rPr>
              <w:t>Де саме відбувалося спілкування з приводу національних відносин?</w:t>
            </w:r>
            <w:r>
              <w:rPr>
                <w:rFonts w:ascii="Times New Roman" w:hAnsi="Times New Roman" w:cs="Times New Roman"/>
                <w:b/>
                <w:sz w:val="28"/>
                <w:szCs w:val="28"/>
              </w:rPr>
              <w:t>%</w:t>
            </w:r>
          </w:p>
        </w:tc>
      </w:tr>
      <w:tr w:rsidR="00D31748" w:rsidRPr="00185B47" w:rsidTr="00D31748">
        <w:trPr>
          <w:trHeight w:val="495"/>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Вдома, в гостях, з сусідами</w:t>
            </w:r>
          </w:p>
        </w:tc>
        <w:tc>
          <w:tcPr>
            <w:tcW w:w="127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12,3</w:t>
            </w:r>
          </w:p>
        </w:tc>
      </w:tr>
      <w:tr w:rsidR="00D31748" w:rsidRPr="00185B47" w:rsidTr="00D31748">
        <w:trPr>
          <w:trHeight w:val="281"/>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В соціальних мережах</w:t>
            </w:r>
          </w:p>
        </w:tc>
        <w:tc>
          <w:tcPr>
            <w:tcW w:w="127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12,3</w:t>
            </w:r>
          </w:p>
        </w:tc>
      </w:tr>
      <w:tr w:rsidR="00D31748" w:rsidRPr="00185B47" w:rsidTr="00D31748">
        <w:trPr>
          <w:trHeight w:val="478"/>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На роботі</w:t>
            </w:r>
          </w:p>
        </w:tc>
        <w:tc>
          <w:tcPr>
            <w:tcW w:w="127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15,8</w:t>
            </w:r>
          </w:p>
        </w:tc>
      </w:tr>
      <w:tr w:rsidR="00D31748" w:rsidRPr="00185B47" w:rsidTr="00D31748">
        <w:trPr>
          <w:trHeight w:val="443"/>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В громадських місцях (вулиці, магазин, кафе, маршрутка та ін.)</w:t>
            </w:r>
          </w:p>
        </w:tc>
        <w:tc>
          <w:tcPr>
            <w:tcW w:w="127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26,3</w:t>
            </w:r>
          </w:p>
        </w:tc>
      </w:tr>
      <w:tr w:rsidR="00D31748" w:rsidRPr="00185B47" w:rsidTr="00D31748">
        <w:trPr>
          <w:trHeight w:val="549"/>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В навчальному закладі (в школі, коледжі, ліцеї, ВНЗ);</w:t>
            </w:r>
          </w:p>
        </w:tc>
        <w:tc>
          <w:tcPr>
            <w:tcW w:w="127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28,1</w:t>
            </w:r>
          </w:p>
        </w:tc>
      </w:tr>
      <w:tr w:rsidR="00D31748" w:rsidRPr="00185B47" w:rsidTr="00D31748">
        <w:trPr>
          <w:trHeight w:val="281"/>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Під час дозвілля, відвідуючи культурні заходи</w:t>
            </w:r>
          </w:p>
        </w:tc>
        <w:tc>
          <w:tcPr>
            <w:tcW w:w="1276"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36,8</w:t>
            </w:r>
          </w:p>
        </w:tc>
      </w:tr>
    </w:tbl>
    <w:p w:rsidR="00D31748" w:rsidRPr="00185B47" w:rsidRDefault="00D31748" w:rsidP="00D31748">
      <w:pPr>
        <w:jc w:val="right"/>
        <w:rPr>
          <w:rFonts w:ascii="Times New Roman" w:hAnsi="Times New Roman" w:cs="Times New Roman"/>
          <w:b/>
          <w:sz w:val="28"/>
          <w:szCs w:val="28"/>
        </w:rPr>
      </w:pPr>
      <w:r w:rsidRPr="00185B47">
        <w:rPr>
          <w:rFonts w:ascii="Times New Roman" w:hAnsi="Times New Roman" w:cs="Times New Roman"/>
          <w:b/>
          <w:sz w:val="28"/>
          <w:szCs w:val="28"/>
        </w:rPr>
        <w:t>Таблиця 13</w:t>
      </w:r>
    </w:p>
    <w:tbl>
      <w:tblPr>
        <w:tblStyle w:val="a8"/>
        <w:tblW w:w="9651" w:type="dxa"/>
        <w:tblLook w:val="04A0" w:firstRow="1" w:lastRow="0" w:firstColumn="1" w:lastColumn="0" w:noHBand="0" w:noVBand="1"/>
      </w:tblPr>
      <w:tblGrid>
        <w:gridCol w:w="8188"/>
        <w:gridCol w:w="1463"/>
      </w:tblGrid>
      <w:tr w:rsidR="00D31748" w:rsidRPr="00185B47" w:rsidTr="00D31748">
        <w:trPr>
          <w:trHeight w:val="318"/>
        </w:trPr>
        <w:tc>
          <w:tcPr>
            <w:tcW w:w="9651" w:type="dxa"/>
            <w:gridSpan w:val="2"/>
          </w:tcPr>
          <w:p w:rsidR="00D31748" w:rsidRPr="00185B47" w:rsidRDefault="00D31748" w:rsidP="00D31748">
            <w:pPr>
              <w:jc w:val="center"/>
              <w:rPr>
                <w:rFonts w:ascii="Times New Roman" w:hAnsi="Times New Roman" w:cs="Times New Roman"/>
                <w:b/>
                <w:sz w:val="28"/>
                <w:szCs w:val="28"/>
              </w:rPr>
            </w:pPr>
            <w:r>
              <w:rPr>
                <w:rFonts w:ascii="Times New Roman" w:hAnsi="Times New Roman" w:cs="Times New Roman"/>
                <w:b/>
                <w:sz w:val="28"/>
                <w:szCs w:val="28"/>
              </w:rPr>
              <w:t>Частота</w:t>
            </w:r>
            <w:r w:rsidRPr="00185B47">
              <w:rPr>
                <w:rFonts w:ascii="Times New Roman" w:hAnsi="Times New Roman" w:cs="Times New Roman"/>
                <w:b/>
                <w:sz w:val="28"/>
                <w:szCs w:val="28"/>
              </w:rPr>
              <w:t xml:space="preserve"> взаємоді</w:t>
            </w:r>
            <w:r>
              <w:rPr>
                <w:rFonts w:ascii="Times New Roman" w:hAnsi="Times New Roman" w:cs="Times New Roman"/>
                <w:b/>
                <w:sz w:val="28"/>
                <w:szCs w:val="28"/>
              </w:rPr>
              <w:t>й</w:t>
            </w:r>
            <w:r w:rsidRPr="00185B47">
              <w:rPr>
                <w:rFonts w:ascii="Times New Roman" w:hAnsi="Times New Roman" w:cs="Times New Roman"/>
                <w:b/>
                <w:sz w:val="28"/>
                <w:szCs w:val="28"/>
              </w:rPr>
              <w:t xml:space="preserve"> (спілкува</w:t>
            </w:r>
            <w:r>
              <w:rPr>
                <w:rFonts w:ascii="Times New Roman" w:hAnsi="Times New Roman" w:cs="Times New Roman"/>
                <w:b/>
                <w:sz w:val="28"/>
                <w:szCs w:val="28"/>
              </w:rPr>
              <w:t>ння</w:t>
            </w:r>
            <w:r w:rsidRPr="00185B47">
              <w:rPr>
                <w:rFonts w:ascii="Times New Roman" w:hAnsi="Times New Roman" w:cs="Times New Roman"/>
                <w:b/>
                <w:sz w:val="28"/>
                <w:szCs w:val="28"/>
              </w:rPr>
              <w:t>, прац</w:t>
            </w:r>
            <w:r>
              <w:rPr>
                <w:rFonts w:ascii="Times New Roman" w:hAnsi="Times New Roman" w:cs="Times New Roman"/>
                <w:b/>
                <w:sz w:val="28"/>
                <w:szCs w:val="28"/>
              </w:rPr>
              <w:t>я</w:t>
            </w:r>
            <w:r w:rsidRPr="00185B47">
              <w:rPr>
                <w:rFonts w:ascii="Times New Roman" w:hAnsi="Times New Roman" w:cs="Times New Roman"/>
                <w:b/>
                <w:sz w:val="28"/>
                <w:szCs w:val="28"/>
              </w:rPr>
              <w:t>, дозвілля, за</w:t>
            </w:r>
            <w:r>
              <w:rPr>
                <w:rFonts w:ascii="Times New Roman" w:hAnsi="Times New Roman" w:cs="Times New Roman"/>
                <w:b/>
                <w:sz w:val="28"/>
                <w:szCs w:val="28"/>
              </w:rPr>
              <w:t>няття</w:t>
            </w:r>
            <w:r w:rsidRPr="00185B47">
              <w:rPr>
                <w:rFonts w:ascii="Times New Roman" w:hAnsi="Times New Roman" w:cs="Times New Roman"/>
                <w:b/>
                <w:sz w:val="28"/>
                <w:szCs w:val="28"/>
              </w:rPr>
              <w:t xml:space="preserve"> спортом</w:t>
            </w:r>
            <w:r>
              <w:rPr>
                <w:rFonts w:ascii="Times New Roman" w:hAnsi="Times New Roman" w:cs="Times New Roman"/>
                <w:b/>
                <w:sz w:val="28"/>
                <w:szCs w:val="28"/>
              </w:rPr>
              <w:t xml:space="preserve"> тощо)</w:t>
            </w:r>
            <w:r w:rsidRPr="00185B47">
              <w:rPr>
                <w:rFonts w:ascii="Times New Roman" w:hAnsi="Times New Roman" w:cs="Times New Roman"/>
                <w:b/>
                <w:sz w:val="28"/>
                <w:szCs w:val="28"/>
              </w:rPr>
              <w:t xml:space="preserve"> з представниками інших етнічних чи релігійних груп?</w:t>
            </w:r>
            <w:r>
              <w:rPr>
                <w:rFonts w:ascii="Times New Roman" w:hAnsi="Times New Roman" w:cs="Times New Roman"/>
                <w:b/>
                <w:sz w:val="28"/>
                <w:szCs w:val="28"/>
              </w:rPr>
              <w:t>%</w:t>
            </w:r>
          </w:p>
        </w:tc>
      </w:tr>
      <w:tr w:rsidR="00D31748" w:rsidRPr="00185B47" w:rsidTr="00D31748">
        <w:trPr>
          <w:trHeight w:val="318"/>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Кожного місяця</w:t>
            </w:r>
          </w:p>
        </w:tc>
        <w:tc>
          <w:tcPr>
            <w:tcW w:w="1463"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10,0</w:t>
            </w:r>
          </w:p>
        </w:tc>
      </w:tr>
      <w:tr w:rsidR="00D31748" w:rsidRPr="00185B47" w:rsidTr="00D31748">
        <w:trPr>
          <w:trHeight w:val="318"/>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Не більше ніж раз на рік</w:t>
            </w:r>
          </w:p>
        </w:tc>
        <w:tc>
          <w:tcPr>
            <w:tcW w:w="1463"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10,0</w:t>
            </w:r>
          </w:p>
        </w:tc>
      </w:tr>
      <w:tr w:rsidR="00D31748" w:rsidRPr="00185B47" w:rsidTr="00D31748">
        <w:trPr>
          <w:trHeight w:val="318"/>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Кожного тижня</w:t>
            </w:r>
          </w:p>
        </w:tc>
        <w:tc>
          <w:tcPr>
            <w:tcW w:w="1463"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11,3</w:t>
            </w:r>
          </w:p>
        </w:tc>
      </w:tr>
      <w:tr w:rsidR="00D31748" w:rsidRPr="00185B47" w:rsidTr="00D31748">
        <w:trPr>
          <w:trHeight w:val="477"/>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Ніколи</w:t>
            </w:r>
          </w:p>
        </w:tc>
        <w:tc>
          <w:tcPr>
            <w:tcW w:w="1463"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12,5</w:t>
            </w:r>
          </w:p>
        </w:tc>
      </w:tr>
      <w:tr w:rsidR="00D31748" w:rsidRPr="00185B47" w:rsidTr="00D31748">
        <w:trPr>
          <w:trHeight w:val="318"/>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Кожного дня</w:t>
            </w:r>
          </w:p>
        </w:tc>
        <w:tc>
          <w:tcPr>
            <w:tcW w:w="1463"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25,0</w:t>
            </w:r>
          </w:p>
        </w:tc>
      </w:tr>
      <w:tr w:rsidR="00D31748" w:rsidRPr="00185B47" w:rsidTr="00D31748">
        <w:trPr>
          <w:trHeight w:val="552"/>
        </w:trPr>
        <w:tc>
          <w:tcPr>
            <w:tcW w:w="8188" w:type="dxa"/>
            <w:hideMark/>
          </w:tcPr>
          <w:p w:rsidR="00D31748" w:rsidRPr="00185B47" w:rsidRDefault="00D31748" w:rsidP="00D31748">
            <w:pPr>
              <w:spacing w:line="360" w:lineRule="auto"/>
              <w:rPr>
                <w:rFonts w:ascii="Times New Roman" w:hAnsi="Times New Roman" w:cs="Times New Roman"/>
                <w:sz w:val="28"/>
                <w:szCs w:val="28"/>
              </w:rPr>
            </w:pPr>
            <w:r w:rsidRPr="00185B47">
              <w:rPr>
                <w:rFonts w:ascii="Times New Roman" w:hAnsi="Times New Roman" w:cs="Times New Roman"/>
                <w:sz w:val="28"/>
                <w:szCs w:val="28"/>
              </w:rPr>
              <w:t>Один чи два рази на півроку</w:t>
            </w:r>
          </w:p>
        </w:tc>
        <w:tc>
          <w:tcPr>
            <w:tcW w:w="1463" w:type="dxa"/>
            <w:noWrap/>
            <w:hideMark/>
          </w:tcPr>
          <w:p w:rsidR="00D31748" w:rsidRPr="00185B47" w:rsidRDefault="00D31748" w:rsidP="00D31748">
            <w:pPr>
              <w:spacing w:line="360" w:lineRule="auto"/>
              <w:jc w:val="center"/>
              <w:rPr>
                <w:rFonts w:ascii="Times New Roman" w:hAnsi="Times New Roman" w:cs="Times New Roman"/>
                <w:sz w:val="28"/>
                <w:szCs w:val="28"/>
              </w:rPr>
            </w:pPr>
            <w:r w:rsidRPr="00185B47">
              <w:rPr>
                <w:rFonts w:ascii="Times New Roman" w:hAnsi="Times New Roman" w:cs="Times New Roman"/>
                <w:sz w:val="28"/>
                <w:szCs w:val="28"/>
              </w:rPr>
              <w:t>31,3</w:t>
            </w:r>
          </w:p>
        </w:tc>
      </w:tr>
    </w:tbl>
    <w:p w:rsidR="00D31748" w:rsidRDefault="00D31748" w:rsidP="00D31748">
      <w:pPr>
        <w:jc w:val="center"/>
        <w:rPr>
          <w:rFonts w:ascii="Times New Roman" w:hAnsi="Times New Roman" w:cs="Times New Roman"/>
          <w:sz w:val="28"/>
          <w:szCs w:val="28"/>
        </w:rPr>
      </w:pPr>
    </w:p>
    <w:p w:rsidR="00D31748" w:rsidRPr="00185B47" w:rsidRDefault="00D31748" w:rsidP="00D31748">
      <w:pPr>
        <w:jc w:val="center"/>
        <w:rPr>
          <w:rFonts w:ascii="Times New Roman" w:hAnsi="Times New Roman" w:cs="Times New Roman"/>
          <w:sz w:val="28"/>
          <w:szCs w:val="28"/>
        </w:rPr>
      </w:pPr>
    </w:p>
    <w:p w:rsidR="00D31748" w:rsidRPr="00185B47" w:rsidRDefault="00D31748" w:rsidP="00D31748">
      <w:pPr>
        <w:tabs>
          <w:tab w:val="left" w:pos="3922"/>
        </w:tabs>
        <w:jc w:val="right"/>
        <w:rPr>
          <w:rFonts w:ascii="Times New Roman" w:hAnsi="Times New Roman" w:cs="Times New Roman"/>
          <w:b/>
          <w:sz w:val="28"/>
          <w:szCs w:val="28"/>
        </w:rPr>
      </w:pPr>
      <w:r w:rsidRPr="00185B47">
        <w:rPr>
          <w:rFonts w:ascii="Times New Roman" w:hAnsi="Times New Roman" w:cs="Times New Roman"/>
          <w:b/>
          <w:sz w:val="28"/>
          <w:szCs w:val="28"/>
        </w:rPr>
        <w:t>Таблиця 14</w:t>
      </w:r>
    </w:p>
    <w:tbl>
      <w:tblPr>
        <w:tblStyle w:val="a8"/>
        <w:tblW w:w="9635" w:type="dxa"/>
        <w:tblLook w:val="04A0" w:firstRow="1" w:lastRow="0" w:firstColumn="1" w:lastColumn="0" w:noHBand="0" w:noVBand="1"/>
      </w:tblPr>
      <w:tblGrid>
        <w:gridCol w:w="8188"/>
        <w:gridCol w:w="1447"/>
      </w:tblGrid>
      <w:tr w:rsidR="00D31748" w:rsidRPr="00185B47" w:rsidTr="00D31748">
        <w:trPr>
          <w:trHeight w:val="303"/>
        </w:trPr>
        <w:tc>
          <w:tcPr>
            <w:tcW w:w="9635" w:type="dxa"/>
            <w:gridSpan w:val="2"/>
          </w:tcPr>
          <w:p w:rsidR="00D31748" w:rsidRPr="00185B47" w:rsidRDefault="00D31748" w:rsidP="00D31748">
            <w:pPr>
              <w:tabs>
                <w:tab w:val="left" w:pos="3922"/>
              </w:tabs>
              <w:jc w:val="center"/>
              <w:rPr>
                <w:rFonts w:ascii="Times New Roman" w:hAnsi="Times New Roman" w:cs="Times New Roman"/>
                <w:b/>
                <w:sz w:val="28"/>
                <w:szCs w:val="28"/>
              </w:rPr>
            </w:pPr>
            <w:r w:rsidRPr="00185B47">
              <w:rPr>
                <w:rFonts w:ascii="Times New Roman" w:hAnsi="Times New Roman" w:cs="Times New Roman"/>
                <w:b/>
                <w:sz w:val="28"/>
                <w:szCs w:val="28"/>
              </w:rPr>
              <w:lastRenderedPageBreak/>
              <w:t>Які стосунки, на Ваш погляд, склалися між представниками різних етнічних спільнот у нашому місті?</w:t>
            </w:r>
            <w:r>
              <w:rPr>
                <w:rFonts w:ascii="Times New Roman" w:hAnsi="Times New Roman" w:cs="Times New Roman"/>
                <w:b/>
                <w:sz w:val="28"/>
                <w:szCs w:val="28"/>
              </w:rPr>
              <w:t>%</w:t>
            </w:r>
          </w:p>
        </w:tc>
      </w:tr>
      <w:tr w:rsidR="00D31748" w:rsidRPr="00185B47" w:rsidTr="00D31748">
        <w:trPr>
          <w:trHeight w:val="303"/>
        </w:trPr>
        <w:tc>
          <w:tcPr>
            <w:tcW w:w="8188"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Не зовсім дружні</w:t>
            </w:r>
          </w:p>
        </w:tc>
        <w:tc>
          <w:tcPr>
            <w:tcW w:w="1447"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8,8</w:t>
            </w:r>
          </w:p>
        </w:tc>
      </w:tr>
      <w:tr w:rsidR="00D31748" w:rsidRPr="00185B47" w:rsidTr="00D31748">
        <w:trPr>
          <w:trHeight w:val="303"/>
        </w:trPr>
        <w:tc>
          <w:tcPr>
            <w:tcW w:w="8188"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Важко відповісти</w:t>
            </w:r>
          </w:p>
        </w:tc>
        <w:tc>
          <w:tcPr>
            <w:tcW w:w="1447"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13,8</w:t>
            </w:r>
          </w:p>
        </w:tc>
      </w:tr>
      <w:tr w:rsidR="00D31748" w:rsidRPr="00185B47" w:rsidTr="00D31748">
        <w:trPr>
          <w:trHeight w:val="303"/>
        </w:trPr>
        <w:tc>
          <w:tcPr>
            <w:tcW w:w="8188"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Толерантні</w:t>
            </w:r>
          </w:p>
        </w:tc>
        <w:tc>
          <w:tcPr>
            <w:tcW w:w="1447"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25,0</w:t>
            </w:r>
          </w:p>
        </w:tc>
      </w:tr>
      <w:tr w:rsidR="00D31748" w:rsidRPr="00185B47" w:rsidTr="00D31748">
        <w:trPr>
          <w:trHeight w:val="303"/>
        </w:trPr>
        <w:tc>
          <w:tcPr>
            <w:tcW w:w="8188"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Дружні</w:t>
            </w:r>
          </w:p>
        </w:tc>
        <w:tc>
          <w:tcPr>
            <w:tcW w:w="1447"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26,3</w:t>
            </w:r>
          </w:p>
        </w:tc>
      </w:tr>
      <w:tr w:rsidR="00D31748" w:rsidRPr="00185B47" w:rsidTr="00D31748">
        <w:trPr>
          <w:trHeight w:val="303"/>
        </w:trPr>
        <w:tc>
          <w:tcPr>
            <w:tcW w:w="8188"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Нейтральні</w:t>
            </w:r>
          </w:p>
        </w:tc>
        <w:tc>
          <w:tcPr>
            <w:tcW w:w="1447"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26,3</w:t>
            </w:r>
          </w:p>
        </w:tc>
      </w:tr>
    </w:tbl>
    <w:p w:rsidR="00D31748" w:rsidRPr="00185B47" w:rsidRDefault="00D31748" w:rsidP="00D31748">
      <w:pPr>
        <w:tabs>
          <w:tab w:val="left" w:pos="3922"/>
        </w:tabs>
        <w:rPr>
          <w:rFonts w:ascii="Times New Roman" w:hAnsi="Times New Roman" w:cs="Times New Roman"/>
          <w:sz w:val="28"/>
          <w:szCs w:val="28"/>
        </w:rPr>
      </w:pPr>
    </w:p>
    <w:p w:rsidR="00D31748" w:rsidRPr="00185B47" w:rsidRDefault="00D31748" w:rsidP="00D31748">
      <w:pPr>
        <w:tabs>
          <w:tab w:val="left" w:pos="3922"/>
        </w:tabs>
        <w:jc w:val="right"/>
        <w:rPr>
          <w:rFonts w:ascii="Times New Roman" w:hAnsi="Times New Roman" w:cs="Times New Roman"/>
          <w:b/>
          <w:sz w:val="28"/>
          <w:szCs w:val="28"/>
        </w:rPr>
      </w:pPr>
      <w:r w:rsidRPr="00185B47">
        <w:rPr>
          <w:rFonts w:ascii="Times New Roman" w:hAnsi="Times New Roman" w:cs="Times New Roman"/>
          <w:b/>
          <w:sz w:val="28"/>
          <w:szCs w:val="28"/>
        </w:rPr>
        <w:t>Таблиця 15</w:t>
      </w:r>
    </w:p>
    <w:tbl>
      <w:tblPr>
        <w:tblStyle w:val="a8"/>
        <w:tblW w:w="9608" w:type="dxa"/>
        <w:tblLook w:val="04A0" w:firstRow="1" w:lastRow="0" w:firstColumn="1" w:lastColumn="0" w:noHBand="0" w:noVBand="1"/>
      </w:tblPr>
      <w:tblGrid>
        <w:gridCol w:w="8188"/>
        <w:gridCol w:w="1420"/>
      </w:tblGrid>
      <w:tr w:rsidR="00D31748" w:rsidRPr="00185B47" w:rsidTr="00D31748">
        <w:trPr>
          <w:trHeight w:val="302"/>
        </w:trPr>
        <w:tc>
          <w:tcPr>
            <w:tcW w:w="9608" w:type="dxa"/>
            <w:gridSpan w:val="2"/>
          </w:tcPr>
          <w:p w:rsidR="00D31748" w:rsidRPr="00185B47" w:rsidRDefault="00D31748" w:rsidP="00D31748">
            <w:pPr>
              <w:tabs>
                <w:tab w:val="left" w:pos="3922"/>
              </w:tabs>
              <w:jc w:val="center"/>
              <w:rPr>
                <w:rFonts w:ascii="Times New Roman" w:hAnsi="Times New Roman" w:cs="Times New Roman"/>
                <w:b/>
                <w:sz w:val="28"/>
                <w:szCs w:val="28"/>
              </w:rPr>
            </w:pPr>
            <w:r>
              <w:rPr>
                <w:rFonts w:ascii="Times New Roman" w:hAnsi="Times New Roman" w:cs="Times New Roman"/>
                <w:b/>
                <w:sz w:val="28"/>
                <w:szCs w:val="28"/>
              </w:rPr>
              <w:t>П</w:t>
            </w:r>
            <w:r w:rsidRPr="00185B47">
              <w:rPr>
                <w:rFonts w:ascii="Times New Roman" w:hAnsi="Times New Roman" w:cs="Times New Roman"/>
                <w:b/>
                <w:sz w:val="28"/>
                <w:szCs w:val="28"/>
              </w:rPr>
              <w:t>ідтрим</w:t>
            </w:r>
            <w:r>
              <w:rPr>
                <w:rFonts w:ascii="Times New Roman" w:hAnsi="Times New Roman" w:cs="Times New Roman"/>
                <w:b/>
                <w:sz w:val="28"/>
                <w:szCs w:val="28"/>
              </w:rPr>
              <w:t>ка</w:t>
            </w:r>
            <w:r w:rsidRPr="00185B47">
              <w:rPr>
                <w:rFonts w:ascii="Times New Roman" w:hAnsi="Times New Roman" w:cs="Times New Roman"/>
                <w:b/>
                <w:sz w:val="28"/>
                <w:szCs w:val="28"/>
              </w:rPr>
              <w:t xml:space="preserve"> діяльн</w:t>
            </w:r>
            <w:r>
              <w:rPr>
                <w:rFonts w:ascii="Times New Roman" w:hAnsi="Times New Roman" w:cs="Times New Roman"/>
                <w:b/>
                <w:sz w:val="28"/>
                <w:szCs w:val="28"/>
              </w:rPr>
              <w:t>о</w:t>
            </w:r>
            <w:r w:rsidRPr="00185B47">
              <w:rPr>
                <w:rFonts w:ascii="Times New Roman" w:hAnsi="Times New Roman" w:cs="Times New Roman"/>
                <w:b/>
                <w:sz w:val="28"/>
                <w:szCs w:val="28"/>
              </w:rPr>
              <w:t>ст</w:t>
            </w:r>
            <w:r>
              <w:rPr>
                <w:rFonts w:ascii="Times New Roman" w:hAnsi="Times New Roman" w:cs="Times New Roman"/>
                <w:b/>
                <w:sz w:val="28"/>
                <w:szCs w:val="28"/>
              </w:rPr>
              <w:t>і</w:t>
            </w:r>
            <w:r w:rsidRPr="00185B47">
              <w:rPr>
                <w:rFonts w:ascii="Times New Roman" w:hAnsi="Times New Roman" w:cs="Times New Roman"/>
                <w:b/>
                <w:sz w:val="28"/>
                <w:szCs w:val="28"/>
              </w:rPr>
              <w:t xml:space="preserve">  місцевої влади щодо розвитку міста як </w:t>
            </w:r>
            <w:proofErr w:type="spellStart"/>
            <w:r w:rsidRPr="00185B47">
              <w:rPr>
                <w:rFonts w:ascii="Times New Roman" w:hAnsi="Times New Roman" w:cs="Times New Roman"/>
                <w:b/>
                <w:sz w:val="28"/>
                <w:szCs w:val="28"/>
              </w:rPr>
              <w:t>інтеркультурного</w:t>
            </w:r>
            <w:proofErr w:type="spellEnd"/>
            <w:r w:rsidRPr="00185B47">
              <w:rPr>
                <w:rFonts w:ascii="Times New Roman" w:hAnsi="Times New Roman" w:cs="Times New Roman"/>
                <w:b/>
                <w:sz w:val="28"/>
                <w:szCs w:val="28"/>
              </w:rPr>
              <w:t>?</w:t>
            </w:r>
            <w:r>
              <w:rPr>
                <w:rFonts w:ascii="Times New Roman" w:hAnsi="Times New Roman" w:cs="Times New Roman"/>
                <w:b/>
                <w:sz w:val="28"/>
                <w:szCs w:val="28"/>
              </w:rPr>
              <w:t>%</w:t>
            </w:r>
          </w:p>
        </w:tc>
      </w:tr>
      <w:tr w:rsidR="00D31748" w:rsidRPr="00185B47" w:rsidTr="00D31748">
        <w:trPr>
          <w:trHeight w:val="302"/>
        </w:trPr>
        <w:tc>
          <w:tcPr>
            <w:tcW w:w="8188"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Ні</w:t>
            </w:r>
          </w:p>
        </w:tc>
        <w:tc>
          <w:tcPr>
            <w:tcW w:w="1420"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3,8</w:t>
            </w:r>
          </w:p>
        </w:tc>
      </w:tr>
      <w:tr w:rsidR="00D31748" w:rsidRPr="00185B47" w:rsidTr="00D31748">
        <w:trPr>
          <w:trHeight w:val="302"/>
        </w:trPr>
        <w:tc>
          <w:tcPr>
            <w:tcW w:w="8188"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Скоріше ні</w:t>
            </w:r>
          </w:p>
        </w:tc>
        <w:tc>
          <w:tcPr>
            <w:tcW w:w="1420"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20,0</w:t>
            </w:r>
          </w:p>
        </w:tc>
      </w:tr>
      <w:tr w:rsidR="00D31748" w:rsidRPr="00185B47" w:rsidTr="00D31748">
        <w:trPr>
          <w:trHeight w:val="302"/>
        </w:trPr>
        <w:tc>
          <w:tcPr>
            <w:tcW w:w="8188"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Так</w:t>
            </w:r>
          </w:p>
        </w:tc>
        <w:tc>
          <w:tcPr>
            <w:tcW w:w="1420"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28,8</w:t>
            </w:r>
          </w:p>
        </w:tc>
      </w:tr>
      <w:tr w:rsidR="00D31748" w:rsidRPr="00185B47" w:rsidTr="00D31748">
        <w:trPr>
          <w:trHeight w:val="302"/>
        </w:trPr>
        <w:tc>
          <w:tcPr>
            <w:tcW w:w="8188"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Скоріше так</w:t>
            </w:r>
          </w:p>
        </w:tc>
        <w:tc>
          <w:tcPr>
            <w:tcW w:w="1420"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47,5</w:t>
            </w:r>
          </w:p>
        </w:tc>
      </w:tr>
    </w:tbl>
    <w:p w:rsidR="00D31748" w:rsidRPr="00185B47" w:rsidRDefault="00D31748" w:rsidP="00D31748">
      <w:pPr>
        <w:tabs>
          <w:tab w:val="left" w:pos="3922"/>
        </w:tabs>
        <w:jc w:val="right"/>
        <w:rPr>
          <w:rFonts w:ascii="Times New Roman" w:hAnsi="Times New Roman" w:cs="Times New Roman"/>
          <w:b/>
          <w:sz w:val="28"/>
          <w:szCs w:val="28"/>
        </w:rPr>
      </w:pPr>
      <w:r w:rsidRPr="00185B47">
        <w:rPr>
          <w:rFonts w:ascii="Times New Roman" w:hAnsi="Times New Roman" w:cs="Times New Roman"/>
          <w:b/>
          <w:sz w:val="28"/>
          <w:szCs w:val="28"/>
        </w:rPr>
        <w:t>Таблиця 16</w:t>
      </w:r>
    </w:p>
    <w:tbl>
      <w:tblPr>
        <w:tblStyle w:val="a8"/>
        <w:tblW w:w="9594" w:type="dxa"/>
        <w:tblLook w:val="04A0" w:firstRow="1" w:lastRow="0" w:firstColumn="1" w:lastColumn="0" w:noHBand="0" w:noVBand="1"/>
      </w:tblPr>
      <w:tblGrid>
        <w:gridCol w:w="8188"/>
        <w:gridCol w:w="1406"/>
      </w:tblGrid>
      <w:tr w:rsidR="00D31748" w:rsidRPr="00185B47" w:rsidTr="00D31748">
        <w:trPr>
          <w:trHeight w:val="510"/>
        </w:trPr>
        <w:tc>
          <w:tcPr>
            <w:tcW w:w="9594" w:type="dxa"/>
            <w:gridSpan w:val="2"/>
          </w:tcPr>
          <w:p w:rsidR="00D31748" w:rsidRPr="00185B47" w:rsidRDefault="00D31748" w:rsidP="00D31748">
            <w:pPr>
              <w:tabs>
                <w:tab w:val="left" w:pos="3922"/>
              </w:tabs>
              <w:jc w:val="center"/>
              <w:rPr>
                <w:rFonts w:ascii="Times New Roman" w:hAnsi="Times New Roman" w:cs="Times New Roman"/>
                <w:b/>
                <w:sz w:val="28"/>
                <w:szCs w:val="28"/>
              </w:rPr>
            </w:pPr>
            <w:r w:rsidRPr="00185B47">
              <w:rPr>
                <w:rFonts w:ascii="Times New Roman" w:hAnsi="Times New Roman" w:cs="Times New Roman"/>
                <w:b/>
                <w:sz w:val="28"/>
                <w:szCs w:val="28"/>
              </w:rPr>
              <w:t>Як Ви вважаєте, чи повинен місцевий бюджет виділяти більше грошей на популяризацію принципів толерантності, дружелюбності між етнічними спільнотами міста?</w:t>
            </w:r>
            <w:r>
              <w:rPr>
                <w:rFonts w:ascii="Times New Roman" w:hAnsi="Times New Roman" w:cs="Times New Roman"/>
                <w:b/>
                <w:sz w:val="28"/>
                <w:szCs w:val="28"/>
              </w:rPr>
              <w:t>%</w:t>
            </w:r>
          </w:p>
        </w:tc>
      </w:tr>
      <w:tr w:rsidR="00D31748" w:rsidRPr="00185B47" w:rsidTr="00D31748">
        <w:trPr>
          <w:trHeight w:val="510"/>
        </w:trPr>
        <w:tc>
          <w:tcPr>
            <w:tcW w:w="8188"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Ні</w:t>
            </w:r>
          </w:p>
        </w:tc>
        <w:tc>
          <w:tcPr>
            <w:tcW w:w="1406"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22,5</w:t>
            </w:r>
          </w:p>
        </w:tc>
      </w:tr>
      <w:tr w:rsidR="00D31748" w:rsidRPr="00185B47" w:rsidTr="00D31748">
        <w:trPr>
          <w:trHeight w:val="510"/>
        </w:trPr>
        <w:tc>
          <w:tcPr>
            <w:tcW w:w="8188"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Важко відповісти</w:t>
            </w:r>
          </w:p>
        </w:tc>
        <w:tc>
          <w:tcPr>
            <w:tcW w:w="1406"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33,8</w:t>
            </w:r>
          </w:p>
        </w:tc>
      </w:tr>
      <w:tr w:rsidR="00D31748" w:rsidRPr="00185B47" w:rsidTr="00D31748">
        <w:trPr>
          <w:trHeight w:val="510"/>
        </w:trPr>
        <w:tc>
          <w:tcPr>
            <w:tcW w:w="8188"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Так</w:t>
            </w:r>
          </w:p>
        </w:tc>
        <w:tc>
          <w:tcPr>
            <w:tcW w:w="1406"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43,8</w:t>
            </w:r>
          </w:p>
        </w:tc>
      </w:tr>
    </w:tbl>
    <w:p w:rsidR="00D31748" w:rsidRPr="00185B47" w:rsidRDefault="00D31748" w:rsidP="00D31748">
      <w:pPr>
        <w:tabs>
          <w:tab w:val="left" w:pos="3922"/>
        </w:tabs>
        <w:jc w:val="right"/>
        <w:rPr>
          <w:rFonts w:ascii="Times New Roman" w:hAnsi="Times New Roman" w:cs="Times New Roman"/>
          <w:b/>
          <w:sz w:val="28"/>
          <w:szCs w:val="28"/>
        </w:rPr>
      </w:pPr>
      <w:r w:rsidRPr="00185B47">
        <w:rPr>
          <w:rFonts w:ascii="Times New Roman" w:hAnsi="Times New Roman" w:cs="Times New Roman"/>
          <w:b/>
          <w:sz w:val="28"/>
          <w:szCs w:val="28"/>
        </w:rPr>
        <w:t>Таблиця 17</w:t>
      </w:r>
    </w:p>
    <w:tbl>
      <w:tblPr>
        <w:tblStyle w:val="a8"/>
        <w:tblW w:w="9651" w:type="dxa"/>
        <w:tblLook w:val="04A0" w:firstRow="1" w:lastRow="0" w:firstColumn="1" w:lastColumn="0" w:noHBand="0" w:noVBand="1"/>
      </w:tblPr>
      <w:tblGrid>
        <w:gridCol w:w="8188"/>
        <w:gridCol w:w="1463"/>
      </w:tblGrid>
      <w:tr w:rsidR="00D31748" w:rsidRPr="00185B47" w:rsidTr="00D31748">
        <w:trPr>
          <w:trHeight w:val="422"/>
        </w:trPr>
        <w:tc>
          <w:tcPr>
            <w:tcW w:w="9651" w:type="dxa"/>
            <w:gridSpan w:val="2"/>
          </w:tcPr>
          <w:p w:rsidR="00D31748" w:rsidRPr="00185B47" w:rsidRDefault="00D31748" w:rsidP="00D31748">
            <w:pPr>
              <w:tabs>
                <w:tab w:val="left" w:pos="3922"/>
              </w:tabs>
              <w:rPr>
                <w:rFonts w:ascii="Times New Roman" w:hAnsi="Times New Roman" w:cs="Times New Roman"/>
                <w:b/>
                <w:sz w:val="28"/>
                <w:szCs w:val="28"/>
              </w:rPr>
            </w:pPr>
            <w:r>
              <w:rPr>
                <w:rFonts w:ascii="Times New Roman" w:hAnsi="Times New Roman" w:cs="Times New Roman"/>
                <w:b/>
                <w:sz w:val="28"/>
                <w:szCs w:val="28"/>
              </w:rPr>
              <w:t>Л</w:t>
            </w:r>
            <w:r w:rsidRPr="00185B47">
              <w:rPr>
                <w:rFonts w:ascii="Times New Roman" w:hAnsi="Times New Roman" w:cs="Times New Roman"/>
                <w:b/>
                <w:sz w:val="28"/>
                <w:szCs w:val="28"/>
              </w:rPr>
              <w:t xml:space="preserve">юбите </w:t>
            </w:r>
            <w:r>
              <w:rPr>
                <w:rFonts w:ascii="Times New Roman" w:hAnsi="Times New Roman" w:cs="Times New Roman"/>
                <w:b/>
                <w:sz w:val="28"/>
                <w:szCs w:val="28"/>
              </w:rPr>
              <w:t>до</w:t>
            </w:r>
            <w:r w:rsidRPr="00185B47">
              <w:rPr>
                <w:rFonts w:ascii="Times New Roman" w:hAnsi="Times New Roman" w:cs="Times New Roman"/>
                <w:b/>
                <w:sz w:val="28"/>
                <w:szCs w:val="28"/>
              </w:rPr>
              <w:t xml:space="preserve"> міст</w:t>
            </w:r>
            <w:r>
              <w:rPr>
                <w:rFonts w:ascii="Times New Roman" w:hAnsi="Times New Roman" w:cs="Times New Roman"/>
                <w:b/>
                <w:sz w:val="28"/>
                <w:szCs w:val="28"/>
              </w:rPr>
              <w:t>а</w:t>
            </w:r>
            <w:r w:rsidRPr="00185B47">
              <w:rPr>
                <w:rFonts w:ascii="Times New Roman" w:hAnsi="Times New Roman" w:cs="Times New Roman"/>
                <w:b/>
                <w:sz w:val="28"/>
                <w:szCs w:val="28"/>
              </w:rPr>
              <w:t>?</w:t>
            </w:r>
            <w:r>
              <w:rPr>
                <w:rFonts w:ascii="Times New Roman" w:hAnsi="Times New Roman" w:cs="Times New Roman"/>
                <w:b/>
                <w:sz w:val="28"/>
                <w:szCs w:val="28"/>
              </w:rPr>
              <w:t>%</w:t>
            </w:r>
          </w:p>
        </w:tc>
      </w:tr>
      <w:tr w:rsidR="00D31748" w:rsidRPr="00185B47" w:rsidTr="00D31748">
        <w:trPr>
          <w:trHeight w:val="422"/>
        </w:trPr>
        <w:tc>
          <w:tcPr>
            <w:tcW w:w="8188" w:type="dxa"/>
            <w:hideMark/>
          </w:tcPr>
          <w:p w:rsidR="00D31748" w:rsidRPr="00185B47" w:rsidRDefault="00D31748" w:rsidP="00D31748">
            <w:pPr>
              <w:tabs>
                <w:tab w:val="left" w:pos="3922"/>
              </w:tabs>
              <w:rPr>
                <w:rFonts w:ascii="Times New Roman" w:hAnsi="Times New Roman" w:cs="Times New Roman"/>
                <w:sz w:val="28"/>
                <w:szCs w:val="28"/>
              </w:rPr>
            </w:pPr>
            <w:r w:rsidRPr="00185B47">
              <w:rPr>
                <w:rFonts w:ascii="Times New Roman" w:hAnsi="Times New Roman" w:cs="Times New Roman"/>
                <w:sz w:val="28"/>
                <w:szCs w:val="28"/>
              </w:rPr>
              <w:t>Так</w:t>
            </w:r>
          </w:p>
        </w:tc>
        <w:tc>
          <w:tcPr>
            <w:tcW w:w="1463" w:type="dxa"/>
            <w:noWrap/>
            <w:hideMark/>
          </w:tcPr>
          <w:p w:rsidR="00D31748" w:rsidRPr="00185B47" w:rsidRDefault="00D31748" w:rsidP="00D31748">
            <w:pPr>
              <w:tabs>
                <w:tab w:val="left" w:pos="3922"/>
              </w:tabs>
              <w:rPr>
                <w:rFonts w:ascii="Times New Roman" w:hAnsi="Times New Roman" w:cs="Times New Roman"/>
                <w:sz w:val="28"/>
                <w:szCs w:val="28"/>
              </w:rPr>
            </w:pPr>
            <w:r w:rsidRPr="00185B47">
              <w:rPr>
                <w:rFonts w:ascii="Times New Roman" w:hAnsi="Times New Roman" w:cs="Times New Roman"/>
                <w:sz w:val="28"/>
                <w:szCs w:val="28"/>
              </w:rPr>
              <w:t>87,5%</w:t>
            </w:r>
          </w:p>
        </w:tc>
      </w:tr>
      <w:tr w:rsidR="00D31748" w:rsidRPr="00185B47" w:rsidTr="00D31748">
        <w:trPr>
          <w:trHeight w:val="422"/>
        </w:trPr>
        <w:tc>
          <w:tcPr>
            <w:tcW w:w="8188" w:type="dxa"/>
            <w:hideMark/>
          </w:tcPr>
          <w:p w:rsidR="00D31748" w:rsidRPr="00185B47" w:rsidRDefault="00D31748" w:rsidP="00D31748">
            <w:pPr>
              <w:tabs>
                <w:tab w:val="left" w:pos="3922"/>
              </w:tabs>
              <w:rPr>
                <w:rFonts w:ascii="Times New Roman" w:hAnsi="Times New Roman" w:cs="Times New Roman"/>
                <w:sz w:val="28"/>
                <w:szCs w:val="28"/>
              </w:rPr>
            </w:pPr>
            <w:r w:rsidRPr="00185B47">
              <w:rPr>
                <w:rFonts w:ascii="Times New Roman" w:hAnsi="Times New Roman" w:cs="Times New Roman"/>
                <w:sz w:val="28"/>
                <w:szCs w:val="28"/>
              </w:rPr>
              <w:t>Ні</w:t>
            </w:r>
          </w:p>
        </w:tc>
        <w:tc>
          <w:tcPr>
            <w:tcW w:w="1463" w:type="dxa"/>
            <w:noWrap/>
            <w:hideMark/>
          </w:tcPr>
          <w:p w:rsidR="00D31748" w:rsidRPr="00185B47" w:rsidRDefault="00D31748" w:rsidP="00D31748">
            <w:pPr>
              <w:tabs>
                <w:tab w:val="left" w:pos="3922"/>
              </w:tabs>
              <w:rPr>
                <w:rFonts w:ascii="Times New Roman" w:hAnsi="Times New Roman" w:cs="Times New Roman"/>
                <w:sz w:val="28"/>
                <w:szCs w:val="28"/>
              </w:rPr>
            </w:pPr>
            <w:r w:rsidRPr="00185B47">
              <w:rPr>
                <w:rFonts w:ascii="Times New Roman" w:hAnsi="Times New Roman" w:cs="Times New Roman"/>
                <w:sz w:val="28"/>
                <w:szCs w:val="28"/>
              </w:rPr>
              <w:t>2,5%</w:t>
            </w:r>
          </w:p>
        </w:tc>
      </w:tr>
      <w:tr w:rsidR="00D31748" w:rsidRPr="00185B47" w:rsidTr="00D31748">
        <w:trPr>
          <w:trHeight w:val="422"/>
        </w:trPr>
        <w:tc>
          <w:tcPr>
            <w:tcW w:w="8188" w:type="dxa"/>
            <w:hideMark/>
          </w:tcPr>
          <w:p w:rsidR="00D31748" w:rsidRPr="00185B47" w:rsidRDefault="00D31748" w:rsidP="00D31748">
            <w:pPr>
              <w:tabs>
                <w:tab w:val="left" w:pos="3922"/>
              </w:tabs>
              <w:rPr>
                <w:rFonts w:ascii="Times New Roman" w:hAnsi="Times New Roman" w:cs="Times New Roman"/>
                <w:sz w:val="28"/>
                <w:szCs w:val="28"/>
              </w:rPr>
            </w:pPr>
            <w:r w:rsidRPr="00185B47">
              <w:rPr>
                <w:rFonts w:ascii="Times New Roman" w:hAnsi="Times New Roman" w:cs="Times New Roman"/>
                <w:sz w:val="28"/>
                <w:szCs w:val="28"/>
              </w:rPr>
              <w:t>Важко відповісти</w:t>
            </w:r>
          </w:p>
        </w:tc>
        <w:tc>
          <w:tcPr>
            <w:tcW w:w="1463" w:type="dxa"/>
            <w:noWrap/>
            <w:hideMark/>
          </w:tcPr>
          <w:p w:rsidR="00D31748" w:rsidRPr="00185B47" w:rsidRDefault="00D31748" w:rsidP="00D31748">
            <w:pPr>
              <w:tabs>
                <w:tab w:val="left" w:pos="3922"/>
              </w:tabs>
              <w:rPr>
                <w:rFonts w:ascii="Times New Roman" w:hAnsi="Times New Roman" w:cs="Times New Roman"/>
                <w:sz w:val="28"/>
                <w:szCs w:val="28"/>
              </w:rPr>
            </w:pPr>
            <w:r w:rsidRPr="00185B47">
              <w:rPr>
                <w:rFonts w:ascii="Times New Roman" w:hAnsi="Times New Roman" w:cs="Times New Roman"/>
                <w:sz w:val="28"/>
                <w:szCs w:val="28"/>
              </w:rPr>
              <w:t>10,0%</w:t>
            </w:r>
          </w:p>
        </w:tc>
      </w:tr>
    </w:tbl>
    <w:p w:rsidR="00D31748" w:rsidRPr="00185B47" w:rsidRDefault="00D31748" w:rsidP="00D31748">
      <w:pPr>
        <w:tabs>
          <w:tab w:val="left" w:pos="3922"/>
        </w:tabs>
        <w:rPr>
          <w:rFonts w:ascii="Times New Roman" w:hAnsi="Times New Roman" w:cs="Times New Roman"/>
          <w:sz w:val="28"/>
          <w:szCs w:val="28"/>
        </w:rPr>
      </w:pPr>
    </w:p>
    <w:p w:rsidR="00D31748" w:rsidRPr="00185B47" w:rsidRDefault="00D31748" w:rsidP="00D31748">
      <w:pPr>
        <w:tabs>
          <w:tab w:val="left" w:pos="3922"/>
        </w:tabs>
        <w:jc w:val="right"/>
        <w:rPr>
          <w:rFonts w:ascii="Times New Roman" w:hAnsi="Times New Roman" w:cs="Times New Roman"/>
          <w:b/>
          <w:sz w:val="28"/>
          <w:szCs w:val="28"/>
        </w:rPr>
      </w:pPr>
      <w:r w:rsidRPr="00185B47">
        <w:rPr>
          <w:rFonts w:ascii="Times New Roman" w:hAnsi="Times New Roman" w:cs="Times New Roman"/>
          <w:b/>
          <w:sz w:val="28"/>
          <w:szCs w:val="28"/>
        </w:rPr>
        <w:t>Таблиця 18</w:t>
      </w:r>
    </w:p>
    <w:tbl>
      <w:tblPr>
        <w:tblStyle w:val="a8"/>
        <w:tblW w:w="9599" w:type="dxa"/>
        <w:tblLook w:val="04A0" w:firstRow="1" w:lastRow="0" w:firstColumn="1" w:lastColumn="0" w:noHBand="0" w:noVBand="1"/>
      </w:tblPr>
      <w:tblGrid>
        <w:gridCol w:w="8188"/>
        <w:gridCol w:w="1411"/>
      </w:tblGrid>
      <w:tr w:rsidR="00D31748" w:rsidRPr="00185B47" w:rsidTr="00D31748">
        <w:trPr>
          <w:trHeight w:val="522"/>
        </w:trPr>
        <w:tc>
          <w:tcPr>
            <w:tcW w:w="9599" w:type="dxa"/>
            <w:gridSpan w:val="2"/>
          </w:tcPr>
          <w:p w:rsidR="00D31748" w:rsidRPr="00185B47" w:rsidRDefault="00D31748" w:rsidP="00D31748">
            <w:pPr>
              <w:tabs>
                <w:tab w:val="left" w:pos="3922"/>
              </w:tabs>
              <w:jc w:val="center"/>
              <w:rPr>
                <w:rFonts w:ascii="Times New Roman" w:hAnsi="Times New Roman" w:cs="Times New Roman"/>
                <w:b/>
                <w:sz w:val="28"/>
                <w:szCs w:val="28"/>
              </w:rPr>
            </w:pPr>
            <w:r w:rsidRPr="00185B47">
              <w:rPr>
                <w:rFonts w:ascii="Times New Roman" w:hAnsi="Times New Roman" w:cs="Times New Roman"/>
                <w:b/>
                <w:sz w:val="28"/>
                <w:szCs w:val="28"/>
              </w:rPr>
              <w:t>Яким Ви бачите майбутнє свого міста?</w:t>
            </w:r>
            <w:r>
              <w:rPr>
                <w:rFonts w:ascii="Times New Roman" w:hAnsi="Times New Roman" w:cs="Times New Roman"/>
                <w:b/>
                <w:sz w:val="28"/>
                <w:szCs w:val="28"/>
              </w:rPr>
              <w:t>%</w:t>
            </w:r>
          </w:p>
        </w:tc>
      </w:tr>
      <w:tr w:rsidR="00D31748" w:rsidRPr="00185B47" w:rsidTr="00D31748">
        <w:trPr>
          <w:trHeight w:val="522"/>
        </w:trPr>
        <w:tc>
          <w:tcPr>
            <w:tcW w:w="8188" w:type="dxa"/>
            <w:hideMark/>
          </w:tcPr>
          <w:p w:rsidR="00D31748" w:rsidRPr="00185B47" w:rsidRDefault="00D31748" w:rsidP="00D31748">
            <w:pPr>
              <w:tabs>
                <w:tab w:val="left" w:pos="3922"/>
              </w:tabs>
              <w:rPr>
                <w:rFonts w:ascii="Times New Roman" w:hAnsi="Times New Roman" w:cs="Times New Roman"/>
                <w:sz w:val="28"/>
                <w:szCs w:val="28"/>
              </w:rPr>
            </w:pPr>
            <w:r w:rsidRPr="00185B47">
              <w:rPr>
                <w:rFonts w:ascii="Times New Roman" w:hAnsi="Times New Roman" w:cs="Times New Roman"/>
                <w:sz w:val="28"/>
                <w:szCs w:val="28"/>
              </w:rPr>
              <w:t xml:space="preserve">С часом це буде красиве, </w:t>
            </w:r>
            <w:proofErr w:type="spellStart"/>
            <w:r w:rsidRPr="00185B47">
              <w:rPr>
                <w:rFonts w:ascii="Times New Roman" w:hAnsi="Times New Roman" w:cs="Times New Roman"/>
                <w:sz w:val="28"/>
                <w:szCs w:val="28"/>
              </w:rPr>
              <w:t>облаштоване</w:t>
            </w:r>
            <w:proofErr w:type="spellEnd"/>
            <w:r w:rsidRPr="00185B47">
              <w:rPr>
                <w:rFonts w:ascii="Times New Roman" w:hAnsi="Times New Roman" w:cs="Times New Roman"/>
                <w:sz w:val="28"/>
                <w:szCs w:val="28"/>
              </w:rPr>
              <w:t xml:space="preserve"> місто</w:t>
            </w:r>
          </w:p>
        </w:tc>
        <w:tc>
          <w:tcPr>
            <w:tcW w:w="1411" w:type="dxa"/>
            <w:noWrap/>
            <w:hideMark/>
          </w:tcPr>
          <w:p w:rsidR="00D31748" w:rsidRPr="00185B47" w:rsidRDefault="00D31748" w:rsidP="00D31748">
            <w:pPr>
              <w:tabs>
                <w:tab w:val="left" w:pos="3922"/>
              </w:tabs>
              <w:rPr>
                <w:rFonts w:ascii="Times New Roman" w:hAnsi="Times New Roman" w:cs="Times New Roman"/>
                <w:sz w:val="28"/>
                <w:szCs w:val="28"/>
              </w:rPr>
            </w:pPr>
            <w:r w:rsidRPr="00185B47">
              <w:rPr>
                <w:rFonts w:ascii="Times New Roman" w:hAnsi="Times New Roman" w:cs="Times New Roman"/>
                <w:sz w:val="28"/>
                <w:szCs w:val="28"/>
              </w:rPr>
              <w:t>51,3%</w:t>
            </w:r>
          </w:p>
        </w:tc>
      </w:tr>
      <w:tr w:rsidR="00D31748" w:rsidRPr="00185B47" w:rsidTr="00D31748">
        <w:trPr>
          <w:trHeight w:val="736"/>
        </w:trPr>
        <w:tc>
          <w:tcPr>
            <w:tcW w:w="8188" w:type="dxa"/>
            <w:hideMark/>
          </w:tcPr>
          <w:p w:rsidR="00D31748" w:rsidRPr="00185B47" w:rsidRDefault="00D31748" w:rsidP="00D31748">
            <w:pPr>
              <w:tabs>
                <w:tab w:val="left" w:pos="3922"/>
              </w:tabs>
              <w:rPr>
                <w:rFonts w:ascii="Times New Roman" w:hAnsi="Times New Roman" w:cs="Times New Roman"/>
                <w:sz w:val="28"/>
                <w:szCs w:val="28"/>
              </w:rPr>
            </w:pPr>
            <w:proofErr w:type="spellStart"/>
            <w:r w:rsidRPr="00185B47">
              <w:rPr>
                <w:rFonts w:ascii="Times New Roman" w:hAnsi="Times New Roman" w:cs="Times New Roman"/>
                <w:sz w:val="28"/>
                <w:szCs w:val="28"/>
              </w:rPr>
              <w:lastRenderedPageBreak/>
              <w:t>Інтеркультурність</w:t>
            </w:r>
            <w:proofErr w:type="spellEnd"/>
            <w:r w:rsidRPr="00185B47">
              <w:rPr>
                <w:rFonts w:ascii="Times New Roman" w:hAnsi="Times New Roman" w:cs="Times New Roman"/>
                <w:sz w:val="28"/>
                <w:szCs w:val="28"/>
              </w:rPr>
              <w:t xml:space="preserve"> стане в майбутньому візитною карткою міста</w:t>
            </w:r>
          </w:p>
        </w:tc>
        <w:tc>
          <w:tcPr>
            <w:tcW w:w="1411" w:type="dxa"/>
            <w:noWrap/>
            <w:hideMark/>
          </w:tcPr>
          <w:p w:rsidR="00D31748" w:rsidRPr="00185B47" w:rsidRDefault="00D31748" w:rsidP="00D31748">
            <w:pPr>
              <w:tabs>
                <w:tab w:val="left" w:pos="3922"/>
              </w:tabs>
              <w:rPr>
                <w:rFonts w:ascii="Times New Roman" w:hAnsi="Times New Roman" w:cs="Times New Roman"/>
                <w:sz w:val="28"/>
                <w:szCs w:val="28"/>
              </w:rPr>
            </w:pPr>
            <w:r w:rsidRPr="00185B47">
              <w:rPr>
                <w:rFonts w:ascii="Times New Roman" w:hAnsi="Times New Roman" w:cs="Times New Roman"/>
                <w:sz w:val="28"/>
                <w:szCs w:val="28"/>
              </w:rPr>
              <w:t>15,0%</w:t>
            </w:r>
          </w:p>
        </w:tc>
      </w:tr>
      <w:tr w:rsidR="00D31748" w:rsidRPr="00185B47" w:rsidTr="00D31748">
        <w:trPr>
          <w:trHeight w:val="334"/>
        </w:trPr>
        <w:tc>
          <w:tcPr>
            <w:tcW w:w="8188" w:type="dxa"/>
            <w:hideMark/>
          </w:tcPr>
          <w:p w:rsidR="00D31748" w:rsidRPr="00185B47" w:rsidRDefault="00D31748" w:rsidP="00D31748">
            <w:pPr>
              <w:tabs>
                <w:tab w:val="left" w:pos="3922"/>
              </w:tabs>
              <w:rPr>
                <w:rFonts w:ascii="Times New Roman" w:hAnsi="Times New Roman" w:cs="Times New Roman"/>
                <w:sz w:val="28"/>
                <w:szCs w:val="28"/>
              </w:rPr>
            </w:pPr>
            <w:r w:rsidRPr="00185B47">
              <w:rPr>
                <w:rFonts w:ascii="Times New Roman" w:hAnsi="Times New Roman" w:cs="Times New Roman"/>
                <w:sz w:val="28"/>
                <w:szCs w:val="28"/>
              </w:rPr>
              <w:t>Залишиться все як було</w:t>
            </w:r>
          </w:p>
        </w:tc>
        <w:tc>
          <w:tcPr>
            <w:tcW w:w="1411" w:type="dxa"/>
            <w:noWrap/>
            <w:hideMark/>
          </w:tcPr>
          <w:p w:rsidR="00D31748" w:rsidRPr="00185B47" w:rsidRDefault="00D31748" w:rsidP="00D31748">
            <w:pPr>
              <w:tabs>
                <w:tab w:val="left" w:pos="3922"/>
              </w:tabs>
              <w:rPr>
                <w:rFonts w:ascii="Times New Roman" w:hAnsi="Times New Roman" w:cs="Times New Roman"/>
                <w:sz w:val="28"/>
                <w:szCs w:val="28"/>
              </w:rPr>
            </w:pPr>
            <w:r w:rsidRPr="00185B47">
              <w:rPr>
                <w:rFonts w:ascii="Times New Roman" w:hAnsi="Times New Roman" w:cs="Times New Roman"/>
                <w:sz w:val="28"/>
                <w:szCs w:val="28"/>
              </w:rPr>
              <w:t>15,0%</w:t>
            </w:r>
          </w:p>
        </w:tc>
      </w:tr>
      <w:tr w:rsidR="00D31748" w:rsidRPr="00185B47" w:rsidTr="00D31748">
        <w:trPr>
          <w:trHeight w:val="522"/>
        </w:trPr>
        <w:tc>
          <w:tcPr>
            <w:tcW w:w="8188" w:type="dxa"/>
            <w:hideMark/>
          </w:tcPr>
          <w:p w:rsidR="00D31748" w:rsidRPr="00185B47" w:rsidRDefault="00D31748" w:rsidP="00D31748">
            <w:pPr>
              <w:tabs>
                <w:tab w:val="left" w:pos="3922"/>
              </w:tabs>
              <w:rPr>
                <w:rFonts w:ascii="Times New Roman" w:hAnsi="Times New Roman" w:cs="Times New Roman"/>
                <w:sz w:val="28"/>
                <w:szCs w:val="28"/>
              </w:rPr>
            </w:pPr>
            <w:r w:rsidRPr="00185B47">
              <w:rPr>
                <w:rFonts w:ascii="Times New Roman" w:hAnsi="Times New Roman" w:cs="Times New Roman"/>
                <w:sz w:val="28"/>
                <w:szCs w:val="28"/>
              </w:rPr>
              <w:t>Місто прийде в занепад, буде гірше ніж зараз</w:t>
            </w:r>
          </w:p>
        </w:tc>
        <w:tc>
          <w:tcPr>
            <w:tcW w:w="1411" w:type="dxa"/>
            <w:noWrap/>
            <w:hideMark/>
          </w:tcPr>
          <w:p w:rsidR="00D31748" w:rsidRPr="00185B47" w:rsidRDefault="00D31748" w:rsidP="00D31748">
            <w:pPr>
              <w:tabs>
                <w:tab w:val="left" w:pos="3922"/>
              </w:tabs>
              <w:rPr>
                <w:rFonts w:ascii="Times New Roman" w:hAnsi="Times New Roman" w:cs="Times New Roman"/>
                <w:sz w:val="28"/>
                <w:szCs w:val="28"/>
              </w:rPr>
            </w:pPr>
            <w:r w:rsidRPr="00185B47">
              <w:rPr>
                <w:rFonts w:ascii="Times New Roman" w:hAnsi="Times New Roman" w:cs="Times New Roman"/>
                <w:sz w:val="28"/>
                <w:szCs w:val="28"/>
              </w:rPr>
              <w:t>3,8%</w:t>
            </w:r>
          </w:p>
        </w:tc>
      </w:tr>
      <w:tr w:rsidR="00D31748" w:rsidRPr="00185B47" w:rsidTr="00D31748">
        <w:trPr>
          <w:trHeight w:val="334"/>
        </w:trPr>
        <w:tc>
          <w:tcPr>
            <w:tcW w:w="8188" w:type="dxa"/>
            <w:hideMark/>
          </w:tcPr>
          <w:p w:rsidR="00D31748" w:rsidRPr="00185B47" w:rsidRDefault="00D31748" w:rsidP="00D31748">
            <w:pPr>
              <w:tabs>
                <w:tab w:val="left" w:pos="3922"/>
              </w:tabs>
              <w:rPr>
                <w:rFonts w:ascii="Times New Roman" w:hAnsi="Times New Roman" w:cs="Times New Roman"/>
                <w:sz w:val="28"/>
                <w:szCs w:val="28"/>
              </w:rPr>
            </w:pPr>
            <w:r w:rsidRPr="00185B47">
              <w:rPr>
                <w:rFonts w:ascii="Times New Roman" w:hAnsi="Times New Roman" w:cs="Times New Roman"/>
                <w:sz w:val="28"/>
                <w:szCs w:val="28"/>
              </w:rPr>
              <w:t>Важко відповісти</w:t>
            </w:r>
          </w:p>
        </w:tc>
        <w:tc>
          <w:tcPr>
            <w:tcW w:w="1411" w:type="dxa"/>
            <w:noWrap/>
            <w:hideMark/>
          </w:tcPr>
          <w:p w:rsidR="00D31748" w:rsidRPr="00185B47" w:rsidRDefault="00D31748" w:rsidP="00D31748">
            <w:pPr>
              <w:tabs>
                <w:tab w:val="left" w:pos="3922"/>
              </w:tabs>
              <w:rPr>
                <w:rFonts w:ascii="Times New Roman" w:hAnsi="Times New Roman" w:cs="Times New Roman"/>
                <w:sz w:val="28"/>
                <w:szCs w:val="28"/>
              </w:rPr>
            </w:pPr>
            <w:r w:rsidRPr="00185B47">
              <w:rPr>
                <w:rFonts w:ascii="Times New Roman" w:hAnsi="Times New Roman" w:cs="Times New Roman"/>
                <w:sz w:val="28"/>
                <w:szCs w:val="28"/>
              </w:rPr>
              <w:t>15,0%</w:t>
            </w:r>
          </w:p>
        </w:tc>
      </w:tr>
    </w:tbl>
    <w:p w:rsidR="00D31748" w:rsidRPr="00185B47" w:rsidRDefault="00D31748" w:rsidP="00D31748">
      <w:pPr>
        <w:tabs>
          <w:tab w:val="left" w:pos="3922"/>
        </w:tabs>
        <w:rPr>
          <w:rFonts w:ascii="Times New Roman" w:hAnsi="Times New Roman" w:cs="Times New Roman"/>
          <w:sz w:val="28"/>
          <w:szCs w:val="28"/>
        </w:rPr>
      </w:pPr>
    </w:p>
    <w:p w:rsidR="00D31748" w:rsidRPr="00185B47" w:rsidRDefault="00D31748" w:rsidP="00D31748">
      <w:pPr>
        <w:tabs>
          <w:tab w:val="left" w:pos="3922"/>
        </w:tabs>
        <w:jc w:val="right"/>
        <w:rPr>
          <w:rFonts w:ascii="Times New Roman" w:hAnsi="Times New Roman" w:cs="Times New Roman"/>
          <w:b/>
          <w:sz w:val="28"/>
          <w:szCs w:val="28"/>
        </w:rPr>
      </w:pPr>
      <w:r w:rsidRPr="00185B47">
        <w:rPr>
          <w:rFonts w:ascii="Times New Roman" w:hAnsi="Times New Roman" w:cs="Times New Roman"/>
          <w:b/>
          <w:sz w:val="28"/>
          <w:szCs w:val="28"/>
        </w:rPr>
        <w:t>Таблиця 19</w:t>
      </w:r>
    </w:p>
    <w:tbl>
      <w:tblPr>
        <w:tblStyle w:val="a8"/>
        <w:tblW w:w="9609" w:type="dxa"/>
        <w:tblLook w:val="04A0" w:firstRow="1" w:lastRow="0" w:firstColumn="1" w:lastColumn="0" w:noHBand="0" w:noVBand="1"/>
      </w:tblPr>
      <w:tblGrid>
        <w:gridCol w:w="8188"/>
        <w:gridCol w:w="1421"/>
      </w:tblGrid>
      <w:tr w:rsidR="00D31748" w:rsidRPr="00185B47" w:rsidTr="00D31748">
        <w:trPr>
          <w:trHeight w:val="305"/>
        </w:trPr>
        <w:tc>
          <w:tcPr>
            <w:tcW w:w="9609" w:type="dxa"/>
            <w:gridSpan w:val="2"/>
          </w:tcPr>
          <w:p w:rsidR="00D31748" w:rsidRPr="00185B47" w:rsidRDefault="00D31748" w:rsidP="00D31748">
            <w:pPr>
              <w:tabs>
                <w:tab w:val="left" w:pos="3922"/>
              </w:tabs>
              <w:spacing w:line="360" w:lineRule="auto"/>
              <w:jc w:val="center"/>
              <w:rPr>
                <w:rFonts w:ascii="Times New Roman" w:hAnsi="Times New Roman" w:cs="Times New Roman"/>
                <w:b/>
                <w:sz w:val="28"/>
                <w:szCs w:val="28"/>
              </w:rPr>
            </w:pPr>
            <w:r w:rsidRPr="00185B47">
              <w:rPr>
                <w:rFonts w:ascii="Times New Roman" w:hAnsi="Times New Roman" w:cs="Times New Roman"/>
                <w:b/>
                <w:sz w:val="28"/>
                <w:szCs w:val="28"/>
              </w:rPr>
              <w:t>Чи є Ви членом будь-якої політично партії чи громадської організації?</w:t>
            </w:r>
            <w:r>
              <w:rPr>
                <w:rFonts w:ascii="Times New Roman" w:hAnsi="Times New Roman" w:cs="Times New Roman"/>
                <w:b/>
                <w:sz w:val="28"/>
                <w:szCs w:val="28"/>
              </w:rPr>
              <w:t>%</w:t>
            </w:r>
          </w:p>
        </w:tc>
      </w:tr>
      <w:tr w:rsidR="00D31748" w:rsidRPr="00185B47" w:rsidTr="00D31748">
        <w:trPr>
          <w:trHeight w:val="305"/>
        </w:trPr>
        <w:tc>
          <w:tcPr>
            <w:tcW w:w="8188"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Так</w:t>
            </w:r>
          </w:p>
        </w:tc>
        <w:tc>
          <w:tcPr>
            <w:tcW w:w="1421"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16,3%</w:t>
            </w:r>
          </w:p>
        </w:tc>
      </w:tr>
      <w:tr w:rsidR="00D31748" w:rsidRPr="00185B47" w:rsidTr="00D31748">
        <w:trPr>
          <w:trHeight w:val="435"/>
        </w:trPr>
        <w:tc>
          <w:tcPr>
            <w:tcW w:w="8188"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Ні, але хотів би вступити до лав громадської організації чи партії</w:t>
            </w:r>
          </w:p>
        </w:tc>
        <w:tc>
          <w:tcPr>
            <w:tcW w:w="1421"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17,5%</w:t>
            </w:r>
          </w:p>
        </w:tc>
      </w:tr>
      <w:tr w:rsidR="00D31748" w:rsidRPr="00185B47" w:rsidTr="00D31748">
        <w:trPr>
          <w:trHeight w:val="305"/>
        </w:trPr>
        <w:tc>
          <w:tcPr>
            <w:tcW w:w="8188"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Ні</w:t>
            </w:r>
          </w:p>
        </w:tc>
        <w:tc>
          <w:tcPr>
            <w:tcW w:w="1421"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66,3%</w:t>
            </w:r>
          </w:p>
        </w:tc>
      </w:tr>
    </w:tbl>
    <w:p w:rsidR="00D31748" w:rsidRPr="00185B47" w:rsidRDefault="00D31748" w:rsidP="00D31748">
      <w:pPr>
        <w:tabs>
          <w:tab w:val="left" w:pos="3922"/>
        </w:tabs>
        <w:rPr>
          <w:rFonts w:ascii="Times New Roman" w:hAnsi="Times New Roman" w:cs="Times New Roman"/>
          <w:sz w:val="28"/>
          <w:szCs w:val="28"/>
        </w:rPr>
      </w:pPr>
    </w:p>
    <w:p w:rsidR="00D31748" w:rsidRPr="00185B47" w:rsidRDefault="00D31748" w:rsidP="00D31748">
      <w:pPr>
        <w:tabs>
          <w:tab w:val="left" w:pos="3922"/>
        </w:tabs>
        <w:jc w:val="right"/>
        <w:rPr>
          <w:rFonts w:ascii="Times New Roman" w:hAnsi="Times New Roman" w:cs="Times New Roman"/>
          <w:b/>
          <w:sz w:val="28"/>
          <w:szCs w:val="28"/>
        </w:rPr>
      </w:pPr>
      <w:r w:rsidRPr="00185B47">
        <w:rPr>
          <w:rFonts w:ascii="Times New Roman" w:hAnsi="Times New Roman" w:cs="Times New Roman"/>
          <w:b/>
          <w:sz w:val="28"/>
          <w:szCs w:val="28"/>
        </w:rPr>
        <w:t>Таблиця 20</w:t>
      </w:r>
    </w:p>
    <w:tbl>
      <w:tblPr>
        <w:tblStyle w:val="a8"/>
        <w:tblW w:w="9639" w:type="dxa"/>
        <w:tblLook w:val="04A0" w:firstRow="1" w:lastRow="0" w:firstColumn="1" w:lastColumn="0" w:noHBand="0" w:noVBand="1"/>
      </w:tblPr>
      <w:tblGrid>
        <w:gridCol w:w="6062"/>
        <w:gridCol w:w="1276"/>
        <w:gridCol w:w="1134"/>
        <w:gridCol w:w="1167"/>
      </w:tblGrid>
      <w:tr w:rsidR="00D31748" w:rsidRPr="00185B47" w:rsidTr="00D31748">
        <w:trPr>
          <w:trHeight w:val="914"/>
        </w:trPr>
        <w:tc>
          <w:tcPr>
            <w:tcW w:w="6062" w:type="dxa"/>
            <w:vAlign w:val="center"/>
          </w:tcPr>
          <w:p w:rsidR="00D31748" w:rsidRPr="00185B47" w:rsidRDefault="00D31748" w:rsidP="00D31748">
            <w:pPr>
              <w:tabs>
                <w:tab w:val="left" w:pos="3922"/>
              </w:tabs>
              <w:jc w:val="center"/>
              <w:rPr>
                <w:rFonts w:ascii="Times New Roman" w:hAnsi="Times New Roman" w:cs="Times New Roman"/>
                <w:b/>
                <w:sz w:val="28"/>
                <w:szCs w:val="28"/>
              </w:rPr>
            </w:pPr>
            <w:r w:rsidRPr="00185B47">
              <w:rPr>
                <w:rFonts w:ascii="Times New Roman" w:hAnsi="Times New Roman" w:cs="Times New Roman"/>
                <w:b/>
                <w:sz w:val="28"/>
                <w:szCs w:val="28"/>
              </w:rPr>
              <w:t>Чи берете Ви участь у діяльності наступних організацій?</w:t>
            </w:r>
          </w:p>
        </w:tc>
        <w:tc>
          <w:tcPr>
            <w:tcW w:w="1276" w:type="dxa"/>
            <w:noWrap/>
            <w:vAlign w:val="center"/>
          </w:tcPr>
          <w:p w:rsidR="00D31748" w:rsidRPr="00185B47" w:rsidRDefault="00D31748" w:rsidP="00D31748">
            <w:pPr>
              <w:tabs>
                <w:tab w:val="left" w:pos="3922"/>
              </w:tabs>
              <w:jc w:val="center"/>
              <w:rPr>
                <w:rFonts w:ascii="Times New Roman" w:hAnsi="Times New Roman" w:cs="Times New Roman"/>
                <w:b/>
                <w:sz w:val="28"/>
                <w:szCs w:val="28"/>
              </w:rPr>
            </w:pPr>
            <w:r w:rsidRPr="00185B47">
              <w:rPr>
                <w:rFonts w:ascii="Times New Roman" w:hAnsi="Times New Roman" w:cs="Times New Roman"/>
                <w:b/>
                <w:sz w:val="28"/>
                <w:szCs w:val="28"/>
              </w:rPr>
              <w:t>Так</w:t>
            </w:r>
          </w:p>
        </w:tc>
        <w:tc>
          <w:tcPr>
            <w:tcW w:w="1134" w:type="dxa"/>
            <w:noWrap/>
            <w:vAlign w:val="center"/>
          </w:tcPr>
          <w:p w:rsidR="00D31748" w:rsidRPr="00185B47" w:rsidRDefault="00D31748" w:rsidP="00D31748">
            <w:pPr>
              <w:tabs>
                <w:tab w:val="left" w:pos="3922"/>
              </w:tabs>
              <w:jc w:val="center"/>
              <w:rPr>
                <w:rFonts w:ascii="Times New Roman" w:hAnsi="Times New Roman" w:cs="Times New Roman"/>
                <w:b/>
                <w:sz w:val="28"/>
                <w:szCs w:val="28"/>
              </w:rPr>
            </w:pPr>
            <w:r w:rsidRPr="00185B47">
              <w:rPr>
                <w:rFonts w:ascii="Times New Roman" w:hAnsi="Times New Roman" w:cs="Times New Roman"/>
                <w:b/>
                <w:sz w:val="28"/>
                <w:szCs w:val="28"/>
              </w:rPr>
              <w:t>Іноді</w:t>
            </w:r>
          </w:p>
        </w:tc>
        <w:tc>
          <w:tcPr>
            <w:tcW w:w="1167" w:type="dxa"/>
            <w:noWrap/>
            <w:vAlign w:val="center"/>
          </w:tcPr>
          <w:p w:rsidR="00D31748" w:rsidRPr="00185B47" w:rsidRDefault="00D31748" w:rsidP="00D31748">
            <w:pPr>
              <w:tabs>
                <w:tab w:val="left" w:pos="3922"/>
              </w:tabs>
              <w:jc w:val="center"/>
              <w:rPr>
                <w:rFonts w:ascii="Times New Roman" w:hAnsi="Times New Roman" w:cs="Times New Roman"/>
                <w:b/>
                <w:sz w:val="28"/>
                <w:szCs w:val="28"/>
              </w:rPr>
            </w:pPr>
            <w:r w:rsidRPr="00185B47">
              <w:rPr>
                <w:rFonts w:ascii="Times New Roman" w:hAnsi="Times New Roman" w:cs="Times New Roman"/>
                <w:b/>
                <w:sz w:val="28"/>
                <w:szCs w:val="28"/>
              </w:rPr>
              <w:t>Ні</w:t>
            </w:r>
          </w:p>
        </w:tc>
      </w:tr>
      <w:tr w:rsidR="00D31748" w:rsidRPr="00185B47" w:rsidTr="00D31748">
        <w:trPr>
          <w:trHeight w:val="455"/>
        </w:trPr>
        <w:tc>
          <w:tcPr>
            <w:tcW w:w="6062"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Національно-патріотичних</w:t>
            </w:r>
          </w:p>
        </w:tc>
        <w:tc>
          <w:tcPr>
            <w:tcW w:w="1276"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37,5%</w:t>
            </w:r>
          </w:p>
        </w:tc>
        <w:tc>
          <w:tcPr>
            <w:tcW w:w="1134"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46,2%</w:t>
            </w:r>
          </w:p>
        </w:tc>
        <w:tc>
          <w:tcPr>
            <w:tcW w:w="1167"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68,1%</w:t>
            </w:r>
          </w:p>
        </w:tc>
      </w:tr>
      <w:tr w:rsidR="00D31748" w:rsidRPr="00185B47" w:rsidTr="00D31748">
        <w:trPr>
          <w:trHeight w:val="339"/>
        </w:trPr>
        <w:tc>
          <w:tcPr>
            <w:tcW w:w="6062"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Волонтерських</w:t>
            </w:r>
          </w:p>
        </w:tc>
        <w:tc>
          <w:tcPr>
            <w:tcW w:w="1276"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20,8%</w:t>
            </w:r>
          </w:p>
        </w:tc>
        <w:tc>
          <w:tcPr>
            <w:tcW w:w="1134"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71,2%</w:t>
            </w:r>
          </w:p>
        </w:tc>
        <w:tc>
          <w:tcPr>
            <w:tcW w:w="1167"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55,1%</w:t>
            </w:r>
          </w:p>
        </w:tc>
      </w:tr>
      <w:tr w:rsidR="00D31748" w:rsidRPr="00185B47" w:rsidTr="00D31748">
        <w:trPr>
          <w:trHeight w:val="530"/>
        </w:trPr>
        <w:tc>
          <w:tcPr>
            <w:tcW w:w="6062"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Допомога переселенцям</w:t>
            </w:r>
          </w:p>
        </w:tc>
        <w:tc>
          <w:tcPr>
            <w:tcW w:w="1276"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12,5%</w:t>
            </w:r>
          </w:p>
        </w:tc>
        <w:tc>
          <w:tcPr>
            <w:tcW w:w="1134"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50,0%</w:t>
            </w:r>
          </w:p>
        </w:tc>
        <w:tc>
          <w:tcPr>
            <w:tcW w:w="1167"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73,9%</w:t>
            </w:r>
          </w:p>
        </w:tc>
      </w:tr>
      <w:tr w:rsidR="00D31748" w:rsidRPr="00185B47" w:rsidTr="00D31748">
        <w:trPr>
          <w:trHeight w:val="339"/>
        </w:trPr>
        <w:tc>
          <w:tcPr>
            <w:tcW w:w="6062"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Релігійних</w:t>
            </w:r>
          </w:p>
        </w:tc>
        <w:tc>
          <w:tcPr>
            <w:tcW w:w="1276"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29,2%</w:t>
            </w:r>
          </w:p>
        </w:tc>
        <w:tc>
          <w:tcPr>
            <w:tcW w:w="1134"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28,8%</w:t>
            </w:r>
          </w:p>
        </w:tc>
        <w:tc>
          <w:tcPr>
            <w:tcW w:w="1167"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84,1%</w:t>
            </w:r>
          </w:p>
        </w:tc>
      </w:tr>
      <w:tr w:rsidR="00D31748" w:rsidRPr="00185B47" w:rsidTr="00D31748">
        <w:trPr>
          <w:trHeight w:val="339"/>
        </w:trPr>
        <w:tc>
          <w:tcPr>
            <w:tcW w:w="6062"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Екологічних</w:t>
            </w:r>
          </w:p>
        </w:tc>
        <w:tc>
          <w:tcPr>
            <w:tcW w:w="1276"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45,8%</w:t>
            </w:r>
          </w:p>
        </w:tc>
        <w:tc>
          <w:tcPr>
            <w:tcW w:w="1134"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44,2%</w:t>
            </w:r>
          </w:p>
        </w:tc>
        <w:tc>
          <w:tcPr>
            <w:tcW w:w="1167"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66,7%</w:t>
            </w:r>
          </w:p>
        </w:tc>
      </w:tr>
      <w:tr w:rsidR="00D31748" w:rsidRPr="00185B47" w:rsidTr="00D31748">
        <w:trPr>
          <w:trHeight w:val="339"/>
        </w:trPr>
        <w:tc>
          <w:tcPr>
            <w:tcW w:w="6062"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Політичних</w:t>
            </w:r>
          </w:p>
        </w:tc>
        <w:tc>
          <w:tcPr>
            <w:tcW w:w="1276"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33,3%</w:t>
            </w:r>
          </w:p>
        </w:tc>
        <w:tc>
          <w:tcPr>
            <w:tcW w:w="1134"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42,3%</w:t>
            </w:r>
          </w:p>
        </w:tc>
        <w:tc>
          <w:tcPr>
            <w:tcW w:w="1167"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72,5%</w:t>
            </w:r>
          </w:p>
        </w:tc>
      </w:tr>
      <w:tr w:rsidR="00D31748" w:rsidRPr="00185B47" w:rsidTr="00D31748">
        <w:trPr>
          <w:trHeight w:val="339"/>
        </w:trPr>
        <w:tc>
          <w:tcPr>
            <w:tcW w:w="6062"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Громадських</w:t>
            </w:r>
          </w:p>
        </w:tc>
        <w:tc>
          <w:tcPr>
            <w:tcW w:w="1276"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58,3%</w:t>
            </w:r>
          </w:p>
        </w:tc>
        <w:tc>
          <w:tcPr>
            <w:tcW w:w="1134"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63,5%</w:t>
            </w:r>
          </w:p>
        </w:tc>
        <w:tc>
          <w:tcPr>
            <w:tcW w:w="1167"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47,8%</w:t>
            </w:r>
          </w:p>
        </w:tc>
      </w:tr>
      <w:tr w:rsidR="00D31748" w:rsidRPr="00185B47" w:rsidTr="00D31748">
        <w:trPr>
          <w:trHeight w:val="339"/>
        </w:trPr>
        <w:tc>
          <w:tcPr>
            <w:tcW w:w="6062" w:type="dxa"/>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Доброчинних</w:t>
            </w:r>
          </w:p>
        </w:tc>
        <w:tc>
          <w:tcPr>
            <w:tcW w:w="1276"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37,5%</w:t>
            </w:r>
          </w:p>
        </w:tc>
        <w:tc>
          <w:tcPr>
            <w:tcW w:w="1134"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59,6%</w:t>
            </w:r>
          </w:p>
        </w:tc>
        <w:tc>
          <w:tcPr>
            <w:tcW w:w="1167" w:type="dxa"/>
            <w:noWrap/>
            <w:hideMark/>
          </w:tcPr>
          <w:p w:rsidR="00D31748" w:rsidRPr="00185B47" w:rsidRDefault="00D31748" w:rsidP="00D31748">
            <w:pPr>
              <w:tabs>
                <w:tab w:val="left" w:pos="3922"/>
              </w:tabs>
              <w:spacing w:line="360" w:lineRule="auto"/>
              <w:rPr>
                <w:rFonts w:ascii="Times New Roman" w:hAnsi="Times New Roman" w:cs="Times New Roman"/>
                <w:sz w:val="28"/>
                <w:szCs w:val="28"/>
              </w:rPr>
            </w:pPr>
            <w:r w:rsidRPr="00185B47">
              <w:rPr>
                <w:rFonts w:ascii="Times New Roman" w:hAnsi="Times New Roman" w:cs="Times New Roman"/>
                <w:sz w:val="28"/>
                <w:szCs w:val="28"/>
              </w:rPr>
              <w:t>58,0%</w:t>
            </w:r>
          </w:p>
        </w:tc>
      </w:tr>
    </w:tbl>
    <w:p w:rsidR="00D31748" w:rsidRPr="00185B47" w:rsidRDefault="00D31748" w:rsidP="00D31748">
      <w:pPr>
        <w:tabs>
          <w:tab w:val="left" w:pos="3922"/>
        </w:tabs>
        <w:rPr>
          <w:rFonts w:ascii="Times New Roman" w:hAnsi="Times New Roman" w:cs="Times New Roman"/>
          <w:sz w:val="28"/>
          <w:szCs w:val="28"/>
        </w:rPr>
      </w:pPr>
    </w:p>
    <w:p w:rsidR="00393F11" w:rsidRPr="00E9629E" w:rsidRDefault="00393F11" w:rsidP="00393F11">
      <w:pPr>
        <w:pStyle w:val="Pa3"/>
        <w:widowControl w:val="0"/>
        <w:ind w:firstLine="280"/>
        <w:jc w:val="both"/>
        <w:rPr>
          <w:rFonts w:asciiTheme="minorHAnsi" w:hAnsiTheme="minorHAnsi" w:cs="SchoolBookC"/>
          <w:color w:val="000000"/>
          <w:lang w:val="uk-UA"/>
        </w:rPr>
      </w:pPr>
    </w:p>
    <w:p w:rsidR="00393F11" w:rsidRPr="00E9629E" w:rsidRDefault="00393F11" w:rsidP="00393F11">
      <w:pPr>
        <w:pStyle w:val="Pa3"/>
        <w:widowControl w:val="0"/>
        <w:ind w:firstLine="280"/>
        <w:jc w:val="both"/>
        <w:rPr>
          <w:rFonts w:ascii="SchoolBookC" w:hAnsi="SchoolBookC" w:cs="SchoolBookC"/>
          <w:color w:val="000000"/>
          <w:lang w:val="uk-UA"/>
        </w:rPr>
      </w:pPr>
    </w:p>
    <w:p w:rsidR="00393F11" w:rsidRPr="00E9629E" w:rsidRDefault="00393F11" w:rsidP="00393F11">
      <w:pPr>
        <w:pStyle w:val="Pa3"/>
        <w:widowControl w:val="0"/>
        <w:ind w:firstLine="280"/>
        <w:jc w:val="both"/>
        <w:rPr>
          <w:rFonts w:asciiTheme="minorHAnsi" w:hAnsiTheme="minorHAnsi" w:cs="SchoolBookC"/>
          <w:color w:val="000000"/>
          <w:lang w:val="uk-UA"/>
        </w:rPr>
      </w:pPr>
    </w:p>
    <w:p w:rsidR="00393F11" w:rsidRPr="00E9629E" w:rsidRDefault="00393F11" w:rsidP="00393F11">
      <w:pPr>
        <w:pStyle w:val="Pa3"/>
        <w:widowControl w:val="0"/>
        <w:ind w:firstLine="280"/>
        <w:jc w:val="both"/>
        <w:rPr>
          <w:rFonts w:asciiTheme="minorHAnsi" w:hAnsiTheme="minorHAnsi" w:cs="SchoolBookC"/>
          <w:color w:val="000000"/>
          <w:lang w:val="uk-UA"/>
        </w:rPr>
      </w:pPr>
    </w:p>
    <w:p w:rsidR="008D388A" w:rsidRDefault="008D388A"/>
    <w:sectPr w:rsidR="008D388A" w:rsidSect="009261B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C">
    <w:altName w:val="Times New Roman"/>
    <w:panose1 w:val="00000000000000000000"/>
    <w:charset w:val="00"/>
    <w:family w:val="roman"/>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3FF5"/>
    <w:multiLevelType w:val="hybridMultilevel"/>
    <w:tmpl w:val="03BA49CA"/>
    <w:lvl w:ilvl="0" w:tplc="1E18098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1534E"/>
    <w:multiLevelType w:val="hybridMultilevel"/>
    <w:tmpl w:val="1FFED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406CB"/>
    <w:multiLevelType w:val="multilevel"/>
    <w:tmpl w:val="A76A3F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BB132F4"/>
    <w:multiLevelType w:val="hybridMultilevel"/>
    <w:tmpl w:val="28DCCF94"/>
    <w:lvl w:ilvl="0" w:tplc="C7F44E1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EAA5765"/>
    <w:multiLevelType w:val="hybridMultilevel"/>
    <w:tmpl w:val="A8FAF008"/>
    <w:lvl w:ilvl="0" w:tplc="217CFD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BE283C"/>
    <w:multiLevelType w:val="hybridMultilevel"/>
    <w:tmpl w:val="1D20A894"/>
    <w:lvl w:ilvl="0" w:tplc="6592FB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11"/>
    <w:rsid w:val="00261549"/>
    <w:rsid w:val="002B0941"/>
    <w:rsid w:val="00393F11"/>
    <w:rsid w:val="00432164"/>
    <w:rsid w:val="004C5D94"/>
    <w:rsid w:val="004D50AA"/>
    <w:rsid w:val="00767B15"/>
    <w:rsid w:val="008D388A"/>
    <w:rsid w:val="009261B7"/>
    <w:rsid w:val="00AF3DF8"/>
    <w:rsid w:val="00D31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1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F11"/>
    <w:pPr>
      <w:ind w:left="720"/>
      <w:contextualSpacing/>
    </w:pPr>
  </w:style>
  <w:style w:type="paragraph" w:customStyle="1" w:styleId="a4">
    <w:name w:val="Базовый"/>
    <w:rsid w:val="00393F11"/>
    <w:pPr>
      <w:tabs>
        <w:tab w:val="left" w:pos="708"/>
      </w:tabs>
      <w:suppressAutoHyphens/>
    </w:pPr>
    <w:rPr>
      <w:rFonts w:ascii="Liberation Serif" w:eastAsia="WenQuanYi Micro Hei" w:hAnsi="Liberation Serif" w:cs="Lohit Hindi"/>
      <w:sz w:val="24"/>
      <w:szCs w:val="24"/>
      <w:lang w:val="uk-UA" w:eastAsia="zh-CN" w:bidi="hi-IN"/>
    </w:rPr>
  </w:style>
  <w:style w:type="paragraph" w:styleId="a5">
    <w:name w:val="Normal (Web)"/>
    <w:basedOn w:val="a4"/>
    <w:rsid w:val="00393F11"/>
    <w:pPr>
      <w:spacing w:before="28" w:after="28" w:line="100" w:lineRule="atLeast"/>
    </w:pPr>
    <w:rPr>
      <w:rFonts w:ascii="Times New Roman" w:eastAsia="Times New Roman" w:hAnsi="Times New Roman" w:cs="Times New Roman"/>
      <w:lang w:val="ru-RU"/>
    </w:rPr>
  </w:style>
  <w:style w:type="paragraph" w:customStyle="1" w:styleId="Default">
    <w:name w:val="Default"/>
    <w:rsid w:val="00393F11"/>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393F11"/>
    <w:pPr>
      <w:spacing w:line="185" w:lineRule="atLeast"/>
    </w:pPr>
    <w:rPr>
      <w:rFonts w:ascii="Times New Roman" w:hAnsi="Times New Roman" w:cs="Times New Roman"/>
      <w:color w:val="auto"/>
    </w:rPr>
  </w:style>
  <w:style w:type="character" w:styleId="a6">
    <w:name w:val="Hyperlink"/>
    <w:basedOn w:val="a0"/>
    <w:uiPriority w:val="99"/>
    <w:unhideWhenUsed/>
    <w:rsid w:val="00AF3DF8"/>
    <w:rPr>
      <w:color w:val="0000FF" w:themeColor="hyperlink"/>
      <w:u w:val="single"/>
    </w:rPr>
  </w:style>
  <w:style w:type="paragraph" w:customStyle="1" w:styleId="a7">
    <w:name w:val="Абзац списку"/>
    <w:basedOn w:val="a"/>
    <w:rsid w:val="00AF3DF8"/>
    <w:pPr>
      <w:ind w:left="720"/>
      <w:contextualSpacing/>
    </w:pPr>
    <w:rPr>
      <w:rFonts w:ascii="Times New Roman" w:eastAsia="SimSun" w:hAnsi="Times New Roman" w:cs="Calibri"/>
      <w:lang w:val="ru-RU"/>
    </w:rPr>
  </w:style>
  <w:style w:type="table" w:customStyle="1" w:styleId="1">
    <w:name w:val="Сетка таблицы1"/>
    <w:basedOn w:val="a1"/>
    <w:next w:val="a8"/>
    <w:uiPriority w:val="59"/>
    <w:rsid w:val="00D3174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D31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1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F11"/>
    <w:pPr>
      <w:ind w:left="720"/>
      <w:contextualSpacing/>
    </w:pPr>
  </w:style>
  <w:style w:type="paragraph" w:customStyle="1" w:styleId="a4">
    <w:name w:val="Базовый"/>
    <w:rsid w:val="00393F11"/>
    <w:pPr>
      <w:tabs>
        <w:tab w:val="left" w:pos="708"/>
      </w:tabs>
      <w:suppressAutoHyphens/>
    </w:pPr>
    <w:rPr>
      <w:rFonts w:ascii="Liberation Serif" w:eastAsia="WenQuanYi Micro Hei" w:hAnsi="Liberation Serif" w:cs="Lohit Hindi"/>
      <w:sz w:val="24"/>
      <w:szCs w:val="24"/>
      <w:lang w:val="uk-UA" w:eastAsia="zh-CN" w:bidi="hi-IN"/>
    </w:rPr>
  </w:style>
  <w:style w:type="paragraph" w:styleId="a5">
    <w:name w:val="Normal (Web)"/>
    <w:basedOn w:val="a4"/>
    <w:rsid w:val="00393F11"/>
    <w:pPr>
      <w:spacing w:before="28" w:after="28" w:line="100" w:lineRule="atLeast"/>
    </w:pPr>
    <w:rPr>
      <w:rFonts w:ascii="Times New Roman" w:eastAsia="Times New Roman" w:hAnsi="Times New Roman" w:cs="Times New Roman"/>
      <w:lang w:val="ru-RU"/>
    </w:rPr>
  </w:style>
  <w:style w:type="paragraph" w:customStyle="1" w:styleId="Default">
    <w:name w:val="Default"/>
    <w:rsid w:val="00393F11"/>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393F11"/>
    <w:pPr>
      <w:spacing w:line="185" w:lineRule="atLeast"/>
    </w:pPr>
    <w:rPr>
      <w:rFonts w:ascii="Times New Roman" w:hAnsi="Times New Roman" w:cs="Times New Roman"/>
      <w:color w:val="auto"/>
    </w:rPr>
  </w:style>
  <w:style w:type="character" w:styleId="a6">
    <w:name w:val="Hyperlink"/>
    <w:basedOn w:val="a0"/>
    <w:uiPriority w:val="99"/>
    <w:unhideWhenUsed/>
    <w:rsid w:val="00AF3DF8"/>
    <w:rPr>
      <w:color w:val="0000FF" w:themeColor="hyperlink"/>
      <w:u w:val="single"/>
    </w:rPr>
  </w:style>
  <w:style w:type="paragraph" w:customStyle="1" w:styleId="a7">
    <w:name w:val="Абзац списку"/>
    <w:basedOn w:val="a"/>
    <w:rsid w:val="00AF3DF8"/>
    <w:pPr>
      <w:ind w:left="720"/>
      <w:contextualSpacing/>
    </w:pPr>
    <w:rPr>
      <w:rFonts w:ascii="Times New Roman" w:eastAsia="SimSun" w:hAnsi="Times New Roman" w:cs="Calibri"/>
      <w:lang w:val="ru-RU"/>
    </w:rPr>
  </w:style>
  <w:style w:type="table" w:customStyle="1" w:styleId="1">
    <w:name w:val="Сетка таблицы1"/>
    <w:basedOn w:val="a1"/>
    <w:next w:val="a8"/>
    <w:uiPriority w:val="59"/>
    <w:rsid w:val="00D3174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D31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ua/?url=http%3A%2F%2Fwww.nbuv.gov.ua%2Fold_jrn%2FSoc_Gum%2FDtr_sk%2F2012_4%2Ffiles%2FSC412_14.pdf&amp;name=SC412_14.pdf&amp;lang=uk&amp;c=58289c417c52" TargetMode="External"/><Relationship Id="rId3" Type="http://schemas.microsoft.com/office/2007/relationships/stylesWithEffects" Target="stylesWithEffects.xml"/><Relationship Id="rId7" Type="http://schemas.openxmlformats.org/officeDocument/2006/relationships/hyperlink" Target="http://www.kmu.gov.ua/control/publish/article?art_id=2441702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hodology.chat.ru/becker1.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prints.zu.edu.ua/1514/1/79.pdf" TargetMode="External"/><Relationship Id="rId4" Type="http://schemas.openxmlformats.org/officeDocument/2006/relationships/settings" Target="settings.xml"/><Relationship Id="rId9" Type="http://schemas.openxmlformats.org/officeDocument/2006/relationships/hyperlink" Target="http://www.inliberty.ru/library/study/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42</Pages>
  <Words>10581</Words>
  <Characters>60318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70758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2020-03-05T18:54:00Z</dcterms:created>
  <dcterms:modified xsi:type="dcterms:W3CDTF">2020-03-05T19:11:00Z</dcterms:modified>
</cp:coreProperties>
</file>